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13AF" w:rsidRDefault="00B807E5">
      <w:pPr>
        <w:jc w:val="center"/>
        <w:rPr>
          <w:rFonts w:cs="Times New Roman"/>
          <w:sz w:val="32"/>
          <w:szCs w:val="32"/>
        </w:rPr>
      </w:pPr>
      <w:r>
        <w:rPr>
          <w:rFonts w:cs="宋体" w:hint="eastAsia"/>
          <w:sz w:val="32"/>
          <w:szCs w:val="32"/>
        </w:rPr>
        <w:t>江苏省中等职业教育数控技术应用专业</w:t>
      </w:r>
    </w:p>
    <w:p w:rsidR="00F513AF" w:rsidRDefault="00B807E5">
      <w:pPr>
        <w:jc w:val="center"/>
        <w:rPr>
          <w:rFonts w:cs="Times New Roman"/>
          <w:sz w:val="32"/>
          <w:szCs w:val="32"/>
        </w:rPr>
      </w:pPr>
      <w:r>
        <w:rPr>
          <w:rFonts w:cs="宋体" w:hint="eastAsia"/>
          <w:sz w:val="32"/>
          <w:szCs w:val="32"/>
        </w:rPr>
        <w:t>《数控车削技术训练》课程标准</w:t>
      </w:r>
    </w:p>
    <w:p w:rsidR="00F513AF" w:rsidRDefault="00B807E5">
      <w:pPr>
        <w:spacing w:line="360" w:lineRule="auto"/>
        <w:rPr>
          <w:rFonts w:cs="Times New Roman"/>
          <w:b/>
          <w:bCs/>
          <w:sz w:val="24"/>
          <w:szCs w:val="24"/>
        </w:rPr>
      </w:pPr>
      <w:r>
        <w:rPr>
          <w:rFonts w:cs="宋体" w:hint="eastAsia"/>
          <w:b/>
          <w:bCs/>
          <w:sz w:val="24"/>
          <w:szCs w:val="24"/>
        </w:rPr>
        <w:t>一、课程性质</w:t>
      </w:r>
    </w:p>
    <w:p w:rsidR="00F513AF" w:rsidRDefault="00B807E5">
      <w:pPr>
        <w:spacing w:line="360" w:lineRule="auto"/>
        <w:ind w:firstLineChars="100" w:firstLine="240"/>
        <w:rPr>
          <w:rFonts w:cs="Times New Roman"/>
          <w:sz w:val="24"/>
          <w:szCs w:val="24"/>
        </w:rPr>
      </w:pPr>
      <w:r>
        <w:rPr>
          <w:rFonts w:cs="宋体" w:hint="eastAsia"/>
          <w:sz w:val="24"/>
          <w:szCs w:val="24"/>
        </w:rPr>
        <w:t>本课程是江苏省中等职业教育数控技术应用专业必修的一门专业技能方向课程，是在《车工实训》、《</w:t>
      </w:r>
      <w:r>
        <w:rPr>
          <w:sz w:val="24"/>
          <w:szCs w:val="24"/>
        </w:rPr>
        <w:t xml:space="preserve">CAD/CAM </w:t>
      </w:r>
      <w:r>
        <w:rPr>
          <w:rFonts w:cs="宋体" w:hint="eastAsia"/>
          <w:sz w:val="24"/>
          <w:szCs w:val="24"/>
        </w:rPr>
        <w:t>技术应用》等课程的基础上，开设的一门实践性较强的核心课程，其任务是培养学生数控车削加工的基本技能和职业素养，为获得相关职业资格、胜任数控车削加工岗位奠定基础。</w:t>
      </w:r>
    </w:p>
    <w:p w:rsidR="00F513AF" w:rsidRDefault="00B807E5">
      <w:pPr>
        <w:spacing w:line="360" w:lineRule="auto"/>
        <w:rPr>
          <w:rFonts w:cs="Times New Roman"/>
          <w:b/>
          <w:bCs/>
          <w:sz w:val="24"/>
          <w:szCs w:val="24"/>
        </w:rPr>
      </w:pPr>
      <w:r>
        <w:rPr>
          <w:rFonts w:cs="宋体" w:hint="eastAsia"/>
          <w:b/>
          <w:bCs/>
          <w:sz w:val="24"/>
          <w:szCs w:val="24"/>
        </w:rPr>
        <w:t>二、学时与学分</w:t>
      </w:r>
    </w:p>
    <w:p w:rsidR="00F513AF" w:rsidRDefault="00B807E5">
      <w:pPr>
        <w:spacing w:line="360" w:lineRule="auto"/>
        <w:rPr>
          <w:rFonts w:cs="Times New Roman"/>
          <w:sz w:val="24"/>
          <w:szCs w:val="24"/>
        </w:rPr>
      </w:pPr>
      <w:r>
        <w:rPr>
          <w:sz w:val="24"/>
          <w:szCs w:val="24"/>
        </w:rPr>
        <w:t xml:space="preserve">180 </w:t>
      </w:r>
      <w:r>
        <w:rPr>
          <w:rFonts w:cs="宋体" w:hint="eastAsia"/>
          <w:sz w:val="24"/>
          <w:szCs w:val="24"/>
        </w:rPr>
        <w:t>学时，</w:t>
      </w:r>
      <w:r>
        <w:rPr>
          <w:sz w:val="24"/>
          <w:szCs w:val="24"/>
        </w:rPr>
        <w:t xml:space="preserve">12 </w:t>
      </w:r>
      <w:r>
        <w:rPr>
          <w:rFonts w:cs="宋体" w:hint="eastAsia"/>
          <w:sz w:val="24"/>
          <w:szCs w:val="24"/>
        </w:rPr>
        <w:t>学分。</w:t>
      </w:r>
    </w:p>
    <w:p w:rsidR="00F513AF" w:rsidRDefault="00B807E5">
      <w:pPr>
        <w:spacing w:line="360" w:lineRule="auto"/>
        <w:rPr>
          <w:rFonts w:cs="Times New Roman"/>
          <w:b/>
          <w:bCs/>
          <w:sz w:val="24"/>
          <w:szCs w:val="24"/>
        </w:rPr>
      </w:pPr>
      <w:r>
        <w:rPr>
          <w:rFonts w:cs="宋体" w:hint="eastAsia"/>
          <w:b/>
          <w:bCs/>
          <w:sz w:val="24"/>
          <w:szCs w:val="24"/>
        </w:rPr>
        <w:t>三、课程设计思路</w:t>
      </w:r>
    </w:p>
    <w:p w:rsidR="00F513AF" w:rsidRDefault="00B807E5">
      <w:pPr>
        <w:spacing w:line="360" w:lineRule="auto"/>
        <w:rPr>
          <w:rFonts w:cs="Times New Roman"/>
          <w:sz w:val="24"/>
          <w:szCs w:val="24"/>
        </w:rPr>
      </w:pPr>
      <w:r>
        <w:t xml:space="preserve">  </w:t>
      </w:r>
      <w:r>
        <w:rPr>
          <w:rFonts w:cs="宋体" w:hint="eastAsia"/>
          <w:sz w:val="24"/>
          <w:szCs w:val="24"/>
        </w:rPr>
        <w:t>本课程体现以服务发展为宗旨、以促进就业为导向，按照立德树人的要求，突出核心素养，注重必备品格和关键能力的培养，兼顾中高职衔接，推行项目教学、工作过程导向教学等教学方式。</w:t>
      </w:r>
    </w:p>
    <w:p w:rsidR="00F513AF" w:rsidRDefault="00B807E5">
      <w:pPr>
        <w:spacing w:line="360" w:lineRule="auto"/>
        <w:ind w:firstLineChars="50" w:firstLine="120"/>
        <w:rPr>
          <w:rFonts w:cs="Times New Roman"/>
          <w:sz w:val="24"/>
          <w:szCs w:val="24"/>
        </w:rPr>
      </w:pPr>
      <w:r>
        <w:rPr>
          <w:sz w:val="24"/>
          <w:szCs w:val="24"/>
        </w:rPr>
        <w:t>1.</w:t>
      </w:r>
      <w:r>
        <w:rPr>
          <w:rFonts w:cs="宋体" w:hint="eastAsia"/>
          <w:sz w:val="24"/>
          <w:szCs w:val="24"/>
        </w:rPr>
        <w:t>依据《江苏省中等职业教育数控技术应用专业指导性人才培养方案》中确定的培养目标、综合素质以及职业能力，按照知识与技能、过程与方法、情感态度与价值观三个维度，突出工艺实施能力，结合工作岗位及学生职业生涯发展需要，确定课程目标。</w:t>
      </w:r>
    </w:p>
    <w:p w:rsidR="00F513AF" w:rsidRDefault="00B807E5">
      <w:pPr>
        <w:spacing w:line="360" w:lineRule="auto"/>
        <w:ind w:firstLineChars="50" w:firstLine="120"/>
        <w:rPr>
          <w:rFonts w:cs="Times New Roman"/>
          <w:sz w:val="24"/>
          <w:szCs w:val="24"/>
        </w:rPr>
      </w:pPr>
      <w:r>
        <w:rPr>
          <w:sz w:val="24"/>
          <w:szCs w:val="24"/>
        </w:rPr>
        <w:t xml:space="preserve">2. </w:t>
      </w:r>
      <w:r>
        <w:rPr>
          <w:rFonts w:cs="宋体" w:hint="eastAsia"/>
          <w:sz w:val="24"/>
          <w:szCs w:val="24"/>
        </w:rPr>
        <w:t>根据“江苏省中等职业学校数控技术应用专业岗位职业能力分析表”，依据课程目标、岗位需求，对接职业标准，结合新知</w:t>
      </w:r>
      <w:r>
        <w:rPr>
          <w:rFonts w:cs="宋体" w:hint="eastAsia"/>
          <w:sz w:val="24"/>
          <w:szCs w:val="24"/>
        </w:rPr>
        <w:t>识、新技术、新工艺、新方法，按照理论和实践并重的原则，确定课程内容。</w:t>
      </w:r>
    </w:p>
    <w:p w:rsidR="00F513AF" w:rsidRDefault="00B807E5">
      <w:pPr>
        <w:spacing w:line="360" w:lineRule="auto"/>
        <w:rPr>
          <w:rFonts w:cs="Times New Roman"/>
          <w:sz w:val="24"/>
          <w:szCs w:val="24"/>
        </w:rPr>
      </w:pPr>
      <w:r>
        <w:rPr>
          <w:sz w:val="24"/>
          <w:szCs w:val="24"/>
        </w:rPr>
        <w:t>3.</w:t>
      </w:r>
      <w:r>
        <w:rPr>
          <w:rFonts w:cs="宋体" w:hint="eastAsia"/>
          <w:sz w:val="24"/>
          <w:szCs w:val="24"/>
        </w:rPr>
        <w:t>以数控车削技术为主线，依据数控车削加工岗位的典型工作任务设计学习任务，采用项目导向、任务驱动的方式，将专业理论知识、职业技能有机融合；遵循学生认知规律，以工作过程为导向，设计教学活动，序化学习任务。</w:t>
      </w:r>
    </w:p>
    <w:p w:rsidR="00F513AF" w:rsidRDefault="00B807E5">
      <w:pPr>
        <w:spacing w:line="360" w:lineRule="auto"/>
        <w:rPr>
          <w:rFonts w:cs="Times New Roman"/>
          <w:b/>
          <w:bCs/>
          <w:sz w:val="24"/>
          <w:szCs w:val="24"/>
        </w:rPr>
      </w:pPr>
      <w:r>
        <w:rPr>
          <w:rFonts w:cs="宋体" w:hint="eastAsia"/>
          <w:b/>
          <w:bCs/>
          <w:sz w:val="24"/>
          <w:szCs w:val="24"/>
        </w:rPr>
        <w:t>四、课程目标</w:t>
      </w:r>
    </w:p>
    <w:p w:rsidR="00F513AF" w:rsidRDefault="00B807E5">
      <w:pPr>
        <w:spacing w:line="360" w:lineRule="auto"/>
        <w:ind w:firstLineChars="100" w:firstLine="240"/>
        <w:rPr>
          <w:rFonts w:cs="Times New Roman"/>
          <w:sz w:val="24"/>
          <w:szCs w:val="24"/>
        </w:rPr>
      </w:pPr>
      <w:r>
        <w:rPr>
          <w:rFonts w:cs="宋体" w:hint="eastAsia"/>
          <w:sz w:val="24"/>
          <w:szCs w:val="24"/>
        </w:rPr>
        <w:t>学生通过学习本课程，掌握数控车削加工的工艺知识、编程方法及中等复杂零件的加工方法及操作技能，达到职业资格鉴定标准（数控车工四级）的要求，形成良好的职业道德和文明生产职业习惯。</w:t>
      </w:r>
    </w:p>
    <w:p w:rsidR="00F513AF" w:rsidRDefault="00B807E5">
      <w:pPr>
        <w:spacing w:line="360" w:lineRule="auto"/>
        <w:rPr>
          <w:rFonts w:cs="Times New Roman"/>
          <w:sz w:val="24"/>
          <w:szCs w:val="24"/>
        </w:rPr>
      </w:pPr>
      <w:r>
        <w:rPr>
          <w:sz w:val="24"/>
          <w:szCs w:val="24"/>
        </w:rPr>
        <w:t xml:space="preserve">1. </w:t>
      </w:r>
      <w:r>
        <w:rPr>
          <w:rFonts w:cs="宋体" w:hint="eastAsia"/>
          <w:sz w:val="24"/>
          <w:szCs w:val="24"/>
        </w:rPr>
        <w:t>掌握数控车削加工的工艺知识及常用编程指令的</w:t>
      </w:r>
      <w:r>
        <w:rPr>
          <w:rFonts w:cs="宋体" w:hint="eastAsia"/>
          <w:sz w:val="24"/>
          <w:szCs w:val="24"/>
        </w:rPr>
        <w:t>使用方法；</w:t>
      </w:r>
    </w:p>
    <w:p w:rsidR="00F513AF" w:rsidRDefault="00B807E5">
      <w:pPr>
        <w:spacing w:line="360" w:lineRule="auto"/>
        <w:rPr>
          <w:rFonts w:cs="Times New Roman"/>
          <w:sz w:val="24"/>
          <w:szCs w:val="24"/>
        </w:rPr>
      </w:pPr>
      <w:r>
        <w:rPr>
          <w:sz w:val="24"/>
          <w:szCs w:val="24"/>
        </w:rPr>
        <w:t>2.</w:t>
      </w:r>
      <w:r>
        <w:rPr>
          <w:rFonts w:cs="宋体" w:hint="eastAsia"/>
          <w:sz w:val="24"/>
          <w:szCs w:val="24"/>
        </w:rPr>
        <w:t>能独立操作数控车床，正确选用工、量、</w:t>
      </w:r>
      <w:proofErr w:type="gramStart"/>
      <w:r>
        <w:rPr>
          <w:rFonts w:cs="宋体" w:hint="eastAsia"/>
          <w:sz w:val="24"/>
          <w:szCs w:val="24"/>
        </w:rPr>
        <w:t>刃</w:t>
      </w:r>
      <w:proofErr w:type="gramEnd"/>
      <w:r>
        <w:rPr>
          <w:rFonts w:cs="宋体" w:hint="eastAsia"/>
          <w:sz w:val="24"/>
          <w:szCs w:val="24"/>
        </w:rPr>
        <w:t>、夹具；</w:t>
      </w:r>
    </w:p>
    <w:p w:rsidR="00F513AF" w:rsidRDefault="00B807E5">
      <w:pPr>
        <w:spacing w:line="360" w:lineRule="auto"/>
        <w:rPr>
          <w:rFonts w:cs="Times New Roman"/>
          <w:sz w:val="24"/>
          <w:szCs w:val="24"/>
        </w:rPr>
      </w:pPr>
      <w:r>
        <w:rPr>
          <w:sz w:val="24"/>
          <w:szCs w:val="24"/>
        </w:rPr>
        <w:lastRenderedPageBreak/>
        <w:t>3.</w:t>
      </w:r>
      <w:r>
        <w:rPr>
          <w:rFonts w:cs="宋体" w:hint="eastAsia"/>
          <w:sz w:val="24"/>
          <w:szCs w:val="24"/>
        </w:rPr>
        <w:t>能够编写简单零件的数控车床加工工艺文件，掌握内外轮廓、螺纹、</w:t>
      </w:r>
      <w:proofErr w:type="gramStart"/>
      <w:r>
        <w:rPr>
          <w:rFonts w:cs="宋体" w:hint="eastAsia"/>
          <w:sz w:val="24"/>
          <w:szCs w:val="24"/>
        </w:rPr>
        <w:t>槽类零件</w:t>
      </w:r>
      <w:proofErr w:type="gramEnd"/>
      <w:r>
        <w:rPr>
          <w:rFonts w:cs="宋体" w:hint="eastAsia"/>
          <w:sz w:val="24"/>
          <w:szCs w:val="24"/>
        </w:rPr>
        <w:t>的编程、加工与检测；能识读中等复杂零件的数控车床加工工艺文件，完成零件加工，并达到技术要求；</w:t>
      </w:r>
    </w:p>
    <w:p w:rsidR="00F513AF" w:rsidRDefault="00B807E5">
      <w:pPr>
        <w:spacing w:line="360" w:lineRule="auto"/>
        <w:rPr>
          <w:rFonts w:cs="Times New Roman"/>
          <w:sz w:val="24"/>
          <w:szCs w:val="24"/>
        </w:rPr>
      </w:pPr>
      <w:r>
        <w:rPr>
          <w:sz w:val="24"/>
          <w:szCs w:val="24"/>
        </w:rPr>
        <w:t>4.</w:t>
      </w:r>
      <w:r>
        <w:rPr>
          <w:rFonts w:cs="宋体" w:hint="eastAsia"/>
          <w:sz w:val="24"/>
          <w:szCs w:val="24"/>
        </w:rPr>
        <w:t>具有自主学习、获取资源、分析问题、解决问题的能力；</w:t>
      </w:r>
    </w:p>
    <w:p w:rsidR="00F513AF" w:rsidRDefault="00B807E5">
      <w:pPr>
        <w:spacing w:line="360" w:lineRule="auto"/>
        <w:rPr>
          <w:rFonts w:cs="Times New Roman"/>
          <w:sz w:val="24"/>
          <w:szCs w:val="24"/>
        </w:rPr>
      </w:pPr>
      <w:r>
        <w:rPr>
          <w:sz w:val="24"/>
          <w:szCs w:val="24"/>
        </w:rPr>
        <w:t>5.</w:t>
      </w:r>
      <w:r>
        <w:rPr>
          <w:rFonts w:cs="宋体" w:hint="eastAsia"/>
          <w:sz w:val="24"/>
          <w:szCs w:val="24"/>
        </w:rPr>
        <w:t>具有规范操作的职业习惯、爱岗敬业的职业道德、吃苦耐劳和精益求精的职业精神及安全生产与环境保护的意识。</w:t>
      </w:r>
    </w:p>
    <w:p w:rsidR="00F513AF" w:rsidRDefault="00B807E5">
      <w:pPr>
        <w:spacing w:line="360" w:lineRule="auto"/>
        <w:rPr>
          <w:rFonts w:cs="Times New Roman"/>
          <w:b/>
          <w:bCs/>
          <w:sz w:val="24"/>
          <w:szCs w:val="24"/>
        </w:rPr>
      </w:pPr>
      <w:r>
        <w:rPr>
          <w:rFonts w:cs="宋体" w:hint="eastAsia"/>
          <w:b/>
          <w:bCs/>
          <w:sz w:val="24"/>
          <w:szCs w:val="24"/>
        </w:rPr>
        <w:t>五、课程内容与要求</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
        <w:gridCol w:w="1080"/>
        <w:gridCol w:w="5760"/>
        <w:gridCol w:w="674"/>
      </w:tblGrid>
      <w:tr w:rsidR="00F513AF">
        <w:tc>
          <w:tcPr>
            <w:tcW w:w="1008" w:type="dxa"/>
            <w:shd w:val="clear" w:color="auto" w:fill="auto"/>
          </w:tcPr>
          <w:p w:rsidR="00F513AF" w:rsidRDefault="00B807E5">
            <w:pPr>
              <w:rPr>
                <w:rFonts w:cs="Times New Roman"/>
              </w:rPr>
            </w:pPr>
            <w:r>
              <w:rPr>
                <w:rFonts w:cs="宋体" w:hint="eastAsia"/>
              </w:rPr>
              <w:t>项目</w:t>
            </w:r>
          </w:p>
        </w:tc>
        <w:tc>
          <w:tcPr>
            <w:tcW w:w="1080" w:type="dxa"/>
            <w:shd w:val="clear" w:color="auto" w:fill="auto"/>
          </w:tcPr>
          <w:p w:rsidR="00F513AF" w:rsidRDefault="00B807E5">
            <w:pPr>
              <w:rPr>
                <w:rFonts w:cs="Times New Roman"/>
              </w:rPr>
            </w:pPr>
            <w:r>
              <w:rPr>
                <w:rFonts w:cs="宋体" w:hint="eastAsia"/>
              </w:rPr>
              <w:t>任务</w:t>
            </w:r>
          </w:p>
        </w:tc>
        <w:tc>
          <w:tcPr>
            <w:tcW w:w="5760" w:type="dxa"/>
            <w:shd w:val="clear" w:color="auto" w:fill="auto"/>
          </w:tcPr>
          <w:p w:rsidR="00F513AF" w:rsidRDefault="00B807E5">
            <w:pPr>
              <w:rPr>
                <w:rFonts w:cs="Times New Roman"/>
              </w:rPr>
            </w:pPr>
            <w:r>
              <w:rPr>
                <w:rFonts w:cs="宋体" w:hint="eastAsia"/>
              </w:rPr>
              <w:t>内容及要求</w:t>
            </w:r>
          </w:p>
        </w:tc>
        <w:tc>
          <w:tcPr>
            <w:tcW w:w="674" w:type="dxa"/>
            <w:shd w:val="clear" w:color="auto" w:fill="auto"/>
          </w:tcPr>
          <w:p w:rsidR="00F513AF" w:rsidRDefault="00B807E5">
            <w:pPr>
              <w:rPr>
                <w:rFonts w:cs="Times New Roman"/>
              </w:rPr>
            </w:pPr>
            <w:r>
              <w:rPr>
                <w:rFonts w:cs="宋体" w:hint="eastAsia"/>
              </w:rPr>
              <w:t>参考</w:t>
            </w:r>
          </w:p>
          <w:p w:rsidR="00F513AF" w:rsidRDefault="00B807E5">
            <w:pPr>
              <w:rPr>
                <w:rFonts w:cs="Times New Roman"/>
              </w:rPr>
            </w:pPr>
            <w:r>
              <w:rPr>
                <w:rFonts w:cs="宋体" w:hint="eastAsia"/>
              </w:rPr>
              <w:t>学时</w:t>
            </w:r>
          </w:p>
        </w:tc>
      </w:tr>
      <w:tr w:rsidR="00F513AF">
        <w:tc>
          <w:tcPr>
            <w:tcW w:w="1008" w:type="dxa"/>
            <w:vMerge w:val="restart"/>
            <w:shd w:val="clear" w:color="auto" w:fill="auto"/>
          </w:tcPr>
          <w:p w:rsidR="00F513AF" w:rsidRDefault="00F513AF">
            <w:pPr>
              <w:rPr>
                <w:rFonts w:cs="Times New Roman"/>
              </w:rPr>
            </w:pPr>
          </w:p>
          <w:p w:rsidR="00F513AF" w:rsidRDefault="00F513AF">
            <w:pPr>
              <w:rPr>
                <w:rFonts w:cs="Times New Roman"/>
              </w:rPr>
            </w:pPr>
          </w:p>
          <w:p w:rsidR="00F513AF" w:rsidRDefault="00F513AF">
            <w:pPr>
              <w:rPr>
                <w:rFonts w:cs="Times New Roman"/>
              </w:rPr>
            </w:pPr>
          </w:p>
          <w:p w:rsidR="00F513AF" w:rsidRDefault="00F513AF">
            <w:pPr>
              <w:rPr>
                <w:rFonts w:cs="Times New Roman"/>
              </w:rPr>
            </w:pPr>
          </w:p>
          <w:p w:rsidR="00F513AF" w:rsidRDefault="00F513AF">
            <w:pPr>
              <w:rPr>
                <w:rFonts w:cs="Times New Roman"/>
              </w:rPr>
            </w:pPr>
          </w:p>
          <w:p w:rsidR="00F513AF" w:rsidRDefault="00F513AF">
            <w:pPr>
              <w:rPr>
                <w:rFonts w:cs="Times New Roman"/>
              </w:rPr>
            </w:pPr>
          </w:p>
          <w:p w:rsidR="00F513AF" w:rsidRDefault="00F513AF">
            <w:pPr>
              <w:rPr>
                <w:rFonts w:cs="Times New Roman"/>
              </w:rPr>
            </w:pPr>
          </w:p>
          <w:p w:rsidR="00F513AF" w:rsidRDefault="00F513AF">
            <w:pPr>
              <w:rPr>
                <w:rFonts w:cs="Times New Roman"/>
              </w:rPr>
            </w:pPr>
          </w:p>
          <w:p w:rsidR="00F513AF" w:rsidRDefault="00B807E5">
            <w:pPr>
              <w:rPr>
                <w:rFonts w:cs="Times New Roman"/>
                <w:sz w:val="24"/>
                <w:szCs w:val="24"/>
              </w:rPr>
            </w:pPr>
            <w:r>
              <w:rPr>
                <w:rFonts w:cs="宋体" w:hint="eastAsia"/>
                <w:sz w:val="24"/>
                <w:szCs w:val="24"/>
              </w:rPr>
              <w:t>认知数</w:t>
            </w:r>
          </w:p>
          <w:p w:rsidR="00F513AF" w:rsidRDefault="00B807E5">
            <w:pPr>
              <w:rPr>
                <w:rFonts w:cs="Times New Roman"/>
              </w:rPr>
            </w:pPr>
            <w:r>
              <w:rPr>
                <w:rFonts w:cs="宋体" w:hint="eastAsia"/>
                <w:sz w:val="24"/>
                <w:szCs w:val="24"/>
              </w:rPr>
              <w:t>控车床</w:t>
            </w:r>
          </w:p>
        </w:tc>
        <w:tc>
          <w:tcPr>
            <w:tcW w:w="1080" w:type="dxa"/>
            <w:shd w:val="clear" w:color="auto" w:fill="auto"/>
          </w:tcPr>
          <w:p w:rsidR="00F513AF" w:rsidRDefault="00F513AF">
            <w:pPr>
              <w:rPr>
                <w:rFonts w:cs="Times New Roman"/>
              </w:rPr>
            </w:pPr>
          </w:p>
          <w:p w:rsidR="00F513AF" w:rsidRDefault="00F513AF">
            <w:pPr>
              <w:rPr>
                <w:rFonts w:cs="Times New Roman"/>
              </w:rPr>
            </w:pPr>
          </w:p>
          <w:p w:rsidR="00F513AF" w:rsidRDefault="00B807E5">
            <w:pPr>
              <w:rPr>
                <w:rFonts w:cs="Times New Roman"/>
              </w:rPr>
            </w:pPr>
            <w:r>
              <w:rPr>
                <w:rFonts w:cs="宋体" w:hint="eastAsia"/>
              </w:rPr>
              <w:t>认识数控</w:t>
            </w:r>
          </w:p>
          <w:p w:rsidR="00F513AF" w:rsidRDefault="00B807E5">
            <w:pPr>
              <w:rPr>
                <w:rFonts w:cs="Times New Roman"/>
              </w:rPr>
            </w:pPr>
            <w:r>
              <w:rPr>
                <w:rFonts w:cs="宋体" w:hint="eastAsia"/>
              </w:rPr>
              <w:t>车削加工</w:t>
            </w:r>
          </w:p>
        </w:tc>
        <w:tc>
          <w:tcPr>
            <w:tcW w:w="5760" w:type="dxa"/>
            <w:shd w:val="clear" w:color="auto" w:fill="auto"/>
          </w:tcPr>
          <w:p w:rsidR="00F513AF" w:rsidRDefault="00B807E5">
            <w:pPr>
              <w:rPr>
                <w:rFonts w:cs="Times New Roman"/>
                <w:sz w:val="24"/>
                <w:szCs w:val="24"/>
              </w:rPr>
            </w:pPr>
            <w:r>
              <w:rPr>
                <w:sz w:val="24"/>
                <w:szCs w:val="24"/>
              </w:rPr>
              <w:t>1.</w:t>
            </w:r>
            <w:r>
              <w:rPr>
                <w:rFonts w:cs="宋体" w:hint="eastAsia"/>
                <w:sz w:val="24"/>
                <w:szCs w:val="24"/>
              </w:rPr>
              <w:t>理解数控车床的定义、结构及作用；</w:t>
            </w:r>
          </w:p>
          <w:p w:rsidR="00F513AF" w:rsidRDefault="00B807E5">
            <w:pPr>
              <w:rPr>
                <w:rFonts w:cs="Times New Roman"/>
                <w:sz w:val="24"/>
                <w:szCs w:val="24"/>
              </w:rPr>
            </w:pPr>
            <w:r>
              <w:rPr>
                <w:sz w:val="24"/>
                <w:szCs w:val="24"/>
              </w:rPr>
              <w:t>2.</w:t>
            </w:r>
            <w:r>
              <w:rPr>
                <w:rFonts w:cs="宋体" w:hint="eastAsia"/>
                <w:sz w:val="24"/>
                <w:szCs w:val="24"/>
              </w:rPr>
              <w:t>了解数控车床工作原理及特点；</w:t>
            </w:r>
          </w:p>
          <w:p w:rsidR="00F513AF" w:rsidRDefault="00B807E5">
            <w:pPr>
              <w:rPr>
                <w:rFonts w:cs="Times New Roman"/>
                <w:sz w:val="24"/>
                <w:szCs w:val="24"/>
              </w:rPr>
            </w:pPr>
            <w:r>
              <w:rPr>
                <w:sz w:val="24"/>
                <w:szCs w:val="24"/>
              </w:rPr>
              <w:t>3.</w:t>
            </w:r>
            <w:r>
              <w:rPr>
                <w:rFonts w:cs="宋体" w:hint="eastAsia"/>
                <w:sz w:val="24"/>
                <w:szCs w:val="24"/>
              </w:rPr>
              <w:t>能识读常见数控车床的铭牌，知道其代表的含义；</w:t>
            </w:r>
          </w:p>
          <w:p w:rsidR="00F513AF" w:rsidRDefault="00B807E5">
            <w:pPr>
              <w:rPr>
                <w:rFonts w:cs="Times New Roman"/>
                <w:sz w:val="24"/>
                <w:szCs w:val="24"/>
              </w:rPr>
            </w:pPr>
            <w:r>
              <w:rPr>
                <w:sz w:val="24"/>
                <w:szCs w:val="24"/>
              </w:rPr>
              <w:t>4.</w:t>
            </w:r>
            <w:r>
              <w:rPr>
                <w:rFonts w:cs="宋体" w:hint="eastAsia"/>
                <w:sz w:val="24"/>
                <w:szCs w:val="24"/>
              </w:rPr>
              <w:t>了解数控车床按数控系统的功能、加工零件的类型、主轴的配型形式等方面来划分的种类；</w:t>
            </w:r>
          </w:p>
          <w:p w:rsidR="00F513AF" w:rsidRDefault="00B807E5">
            <w:pPr>
              <w:rPr>
                <w:rFonts w:cs="Times New Roman"/>
              </w:rPr>
            </w:pPr>
            <w:r>
              <w:rPr>
                <w:sz w:val="24"/>
                <w:szCs w:val="24"/>
              </w:rPr>
              <w:t>5.</w:t>
            </w:r>
            <w:r>
              <w:rPr>
                <w:rFonts w:cs="宋体" w:hint="eastAsia"/>
                <w:sz w:val="24"/>
                <w:szCs w:val="24"/>
              </w:rPr>
              <w:t>了解目前典型的数控系统。</w:t>
            </w:r>
          </w:p>
        </w:tc>
        <w:tc>
          <w:tcPr>
            <w:tcW w:w="674" w:type="dxa"/>
            <w:vMerge w:val="restart"/>
            <w:shd w:val="clear" w:color="auto" w:fill="auto"/>
          </w:tcPr>
          <w:p w:rsidR="00F513AF" w:rsidRDefault="00F513AF">
            <w:pPr>
              <w:rPr>
                <w:rFonts w:cs="Times New Roman"/>
              </w:rPr>
            </w:pPr>
          </w:p>
          <w:p w:rsidR="00F513AF" w:rsidRDefault="00F513AF">
            <w:pPr>
              <w:rPr>
                <w:rFonts w:cs="Times New Roman"/>
              </w:rPr>
            </w:pPr>
          </w:p>
          <w:p w:rsidR="00F513AF" w:rsidRDefault="00F513AF">
            <w:pPr>
              <w:rPr>
                <w:rFonts w:cs="Times New Roman"/>
              </w:rPr>
            </w:pPr>
          </w:p>
          <w:p w:rsidR="00F513AF" w:rsidRDefault="00F513AF">
            <w:pPr>
              <w:rPr>
                <w:rFonts w:cs="Times New Roman"/>
              </w:rPr>
            </w:pPr>
          </w:p>
          <w:p w:rsidR="00F513AF" w:rsidRDefault="00F513AF">
            <w:pPr>
              <w:rPr>
                <w:rFonts w:cs="Times New Roman"/>
              </w:rPr>
            </w:pPr>
          </w:p>
          <w:p w:rsidR="00F513AF" w:rsidRDefault="00F513AF">
            <w:pPr>
              <w:rPr>
                <w:rFonts w:cs="Times New Roman"/>
              </w:rPr>
            </w:pPr>
          </w:p>
          <w:p w:rsidR="00F513AF" w:rsidRDefault="00F513AF">
            <w:pPr>
              <w:rPr>
                <w:rFonts w:cs="Times New Roman"/>
              </w:rPr>
            </w:pPr>
          </w:p>
          <w:p w:rsidR="00F513AF" w:rsidRDefault="00F513AF">
            <w:pPr>
              <w:rPr>
                <w:rFonts w:cs="Times New Roman"/>
              </w:rPr>
            </w:pPr>
          </w:p>
          <w:p w:rsidR="00F513AF" w:rsidRDefault="00B807E5">
            <w:r>
              <w:t>18</w:t>
            </w:r>
          </w:p>
        </w:tc>
      </w:tr>
      <w:tr w:rsidR="00F513AF">
        <w:tc>
          <w:tcPr>
            <w:tcW w:w="1008" w:type="dxa"/>
            <w:vMerge/>
            <w:shd w:val="clear" w:color="auto" w:fill="auto"/>
          </w:tcPr>
          <w:p w:rsidR="00F513AF" w:rsidRDefault="00F513AF">
            <w:pPr>
              <w:rPr>
                <w:rFonts w:cs="Times New Roman"/>
              </w:rPr>
            </w:pPr>
          </w:p>
        </w:tc>
        <w:tc>
          <w:tcPr>
            <w:tcW w:w="1080" w:type="dxa"/>
            <w:shd w:val="clear" w:color="auto" w:fill="auto"/>
          </w:tcPr>
          <w:p w:rsidR="00F513AF" w:rsidRDefault="00F513AF">
            <w:pPr>
              <w:rPr>
                <w:rFonts w:cs="Times New Roman"/>
              </w:rPr>
            </w:pPr>
          </w:p>
          <w:p w:rsidR="00F513AF" w:rsidRDefault="00F513AF">
            <w:pPr>
              <w:rPr>
                <w:rFonts w:cs="Times New Roman"/>
              </w:rPr>
            </w:pPr>
          </w:p>
          <w:p w:rsidR="00F513AF" w:rsidRDefault="00B807E5">
            <w:pPr>
              <w:rPr>
                <w:rFonts w:cs="Times New Roman"/>
              </w:rPr>
            </w:pPr>
            <w:r>
              <w:rPr>
                <w:rFonts w:cs="宋体" w:hint="eastAsia"/>
              </w:rPr>
              <w:t>认识数控</w:t>
            </w:r>
          </w:p>
          <w:p w:rsidR="00F513AF" w:rsidRDefault="00B807E5">
            <w:pPr>
              <w:rPr>
                <w:rFonts w:cs="Times New Roman"/>
              </w:rPr>
            </w:pPr>
            <w:r>
              <w:rPr>
                <w:rFonts w:cs="宋体" w:hint="eastAsia"/>
              </w:rPr>
              <w:t>车床的基</w:t>
            </w:r>
          </w:p>
          <w:p w:rsidR="00F513AF" w:rsidRDefault="00B807E5">
            <w:pPr>
              <w:rPr>
                <w:rFonts w:cs="Times New Roman"/>
              </w:rPr>
            </w:pPr>
            <w:r>
              <w:rPr>
                <w:rFonts w:cs="宋体" w:hint="eastAsia"/>
              </w:rPr>
              <w:t>本操作</w:t>
            </w:r>
          </w:p>
        </w:tc>
        <w:tc>
          <w:tcPr>
            <w:tcW w:w="5760" w:type="dxa"/>
            <w:shd w:val="clear" w:color="auto" w:fill="auto"/>
          </w:tcPr>
          <w:p w:rsidR="00F513AF" w:rsidRDefault="00B807E5">
            <w:pPr>
              <w:rPr>
                <w:rFonts w:cs="Times New Roman"/>
              </w:rPr>
            </w:pPr>
            <w:r>
              <w:t>1.</w:t>
            </w:r>
            <w:r>
              <w:rPr>
                <w:rFonts w:cs="宋体" w:hint="eastAsia"/>
              </w:rPr>
              <w:t>认识数控车床主要加工的回转体类的零件；</w:t>
            </w:r>
          </w:p>
          <w:p w:rsidR="00F513AF" w:rsidRDefault="00B807E5">
            <w:pPr>
              <w:rPr>
                <w:rFonts w:cs="Times New Roman"/>
              </w:rPr>
            </w:pPr>
            <w:r>
              <w:t>2.</w:t>
            </w:r>
            <w:r>
              <w:rPr>
                <w:rFonts w:cs="宋体" w:hint="eastAsia"/>
              </w:rPr>
              <w:t>认识数控车削的加工过程；</w:t>
            </w:r>
          </w:p>
          <w:p w:rsidR="00F513AF" w:rsidRDefault="00B807E5">
            <w:pPr>
              <w:rPr>
                <w:rFonts w:cs="Times New Roman"/>
              </w:rPr>
            </w:pPr>
            <w:r>
              <w:t>3.</w:t>
            </w:r>
            <w:r>
              <w:rPr>
                <w:rFonts w:cs="宋体" w:hint="eastAsia"/>
              </w:rPr>
              <w:t>理解数控车床机床坐标系、工件坐标系的定义；</w:t>
            </w:r>
          </w:p>
          <w:p w:rsidR="00F513AF" w:rsidRDefault="00B807E5">
            <w:pPr>
              <w:rPr>
                <w:rFonts w:cs="Times New Roman"/>
              </w:rPr>
            </w:pPr>
            <w:r>
              <w:t>4.</w:t>
            </w:r>
            <w:r>
              <w:rPr>
                <w:rFonts w:cs="宋体" w:hint="eastAsia"/>
              </w:rPr>
              <w:t>熟悉目前典型数控系统编程面板的按键功能；</w:t>
            </w:r>
          </w:p>
          <w:p w:rsidR="00F513AF" w:rsidRDefault="00B807E5">
            <w:pPr>
              <w:rPr>
                <w:rFonts w:cs="Times New Roman"/>
              </w:rPr>
            </w:pPr>
            <w:r>
              <w:t>5.</w:t>
            </w:r>
            <w:r>
              <w:rPr>
                <w:rFonts w:cs="宋体" w:hint="eastAsia"/>
              </w:rPr>
              <w:t>熟悉目前典型数控机床操作面板的按键功能；</w:t>
            </w:r>
          </w:p>
          <w:p w:rsidR="00F513AF" w:rsidRDefault="00B807E5">
            <w:pPr>
              <w:rPr>
                <w:rFonts w:cs="Times New Roman"/>
              </w:rPr>
            </w:pPr>
            <w:r>
              <w:t>6.</w:t>
            </w:r>
            <w:r>
              <w:rPr>
                <w:rFonts w:cs="宋体" w:hint="eastAsia"/>
              </w:rPr>
              <w:t>掌握数控车床的开关机、回零、启动、调整转速</w:t>
            </w:r>
          </w:p>
          <w:p w:rsidR="00F513AF" w:rsidRDefault="00B807E5">
            <w:pPr>
              <w:rPr>
                <w:rFonts w:cs="Times New Roman"/>
              </w:rPr>
            </w:pPr>
            <w:r>
              <w:rPr>
                <w:rFonts w:cs="宋体" w:hint="eastAsia"/>
              </w:rPr>
              <w:t>等基本操作。</w:t>
            </w:r>
          </w:p>
        </w:tc>
        <w:tc>
          <w:tcPr>
            <w:tcW w:w="674" w:type="dxa"/>
            <w:vMerge/>
            <w:shd w:val="clear" w:color="auto" w:fill="auto"/>
          </w:tcPr>
          <w:p w:rsidR="00F513AF" w:rsidRDefault="00F513AF">
            <w:pPr>
              <w:rPr>
                <w:rFonts w:cs="Times New Roman"/>
              </w:rPr>
            </w:pPr>
          </w:p>
        </w:tc>
      </w:tr>
      <w:tr w:rsidR="00F513AF">
        <w:tc>
          <w:tcPr>
            <w:tcW w:w="1008" w:type="dxa"/>
            <w:vMerge/>
            <w:shd w:val="clear" w:color="auto" w:fill="auto"/>
          </w:tcPr>
          <w:p w:rsidR="00F513AF" w:rsidRDefault="00F513AF">
            <w:pPr>
              <w:rPr>
                <w:rFonts w:cs="Times New Roman"/>
              </w:rPr>
            </w:pPr>
          </w:p>
        </w:tc>
        <w:tc>
          <w:tcPr>
            <w:tcW w:w="1080" w:type="dxa"/>
            <w:shd w:val="clear" w:color="auto" w:fill="auto"/>
          </w:tcPr>
          <w:p w:rsidR="00F513AF" w:rsidRDefault="00B807E5">
            <w:pPr>
              <w:rPr>
                <w:rFonts w:cs="Times New Roman"/>
              </w:rPr>
            </w:pPr>
            <w:r>
              <w:rPr>
                <w:rFonts w:cs="宋体" w:hint="eastAsia"/>
              </w:rPr>
              <w:t>认识与选</w:t>
            </w:r>
          </w:p>
          <w:p w:rsidR="00F513AF" w:rsidRDefault="00B807E5">
            <w:pPr>
              <w:rPr>
                <w:rFonts w:cs="Times New Roman"/>
              </w:rPr>
            </w:pPr>
            <w:r>
              <w:rPr>
                <w:rFonts w:cs="宋体" w:hint="eastAsia"/>
              </w:rPr>
              <w:t>用数控刀</w:t>
            </w:r>
          </w:p>
          <w:p w:rsidR="00F513AF" w:rsidRDefault="00B807E5">
            <w:pPr>
              <w:rPr>
                <w:rFonts w:cs="Times New Roman"/>
              </w:rPr>
            </w:pPr>
            <w:r>
              <w:rPr>
                <w:rFonts w:cs="宋体" w:hint="eastAsia"/>
              </w:rPr>
              <w:t>具</w:t>
            </w:r>
          </w:p>
        </w:tc>
        <w:tc>
          <w:tcPr>
            <w:tcW w:w="5760" w:type="dxa"/>
            <w:shd w:val="clear" w:color="auto" w:fill="auto"/>
          </w:tcPr>
          <w:p w:rsidR="00F513AF" w:rsidRDefault="00B807E5">
            <w:pPr>
              <w:rPr>
                <w:rFonts w:cs="Times New Roman"/>
              </w:rPr>
            </w:pPr>
            <w:r>
              <w:t>1.</w:t>
            </w:r>
            <w:r>
              <w:rPr>
                <w:rFonts w:cs="宋体" w:hint="eastAsia"/>
              </w:rPr>
              <w:t>认识外圆车刀、内孔</w:t>
            </w:r>
            <w:proofErr w:type="gramStart"/>
            <w:r>
              <w:rPr>
                <w:rFonts w:cs="宋体" w:hint="eastAsia"/>
              </w:rPr>
              <w:t>镗</w:t>
            </w:r>
            <w:proofErr w:type="gramEnd"/>
            <w:r>
              <w:rPr>
                <w:rFonts w:cs="宋体" w:hint="eastAsia"/>
              </w:rPr>
              <w:t>刀、外沟槽刀、内沟槽刀、三角形外螺纹车刀、三角形内螺纹车刀等常用数控车削刀具；</w:t>
            </w:r>
          </w:p>
          <w:p w:rsidR="00F513AF" w:rsidRDefault="00B807E5">
            <w:pPr>
              <w:rPr>
                <w:rFonts w:cs="Times New Roman"/>
              </w:rPr>
            </w:pPr>
            <w:r>
              <w:t>2.</w:t>
            </w:r>
            <w:r>
              <w:rPr>
                <w:rFonts w:cs="宋体" w:hint="eastAsia"/>
              </w:rPr>
              <w:t>能根据加工零件正确选用外圆车刀、内孔</w:t>
            </w:r>
            <w:proofErr w:type="gramStart"/>
            <w:r>
              <w:rPr>
                <w:rFonts w:cs="宋体" w:hint="eastAsia"/>
              </w:rPr>
              <w:t>镗</w:t>
            </w:r>
            <w:proofErr w:type="gramEnd"/>
            <w:r>
              <w:rPr>
                <w:rFonts w:cs="宋体" w:hint="eastAsia"/>
              </w:rPr>
              <w:t>刀、外沟槽刀、内沟槽刀、三角形外螺纹车刀、三角形内螺纹车刀等常用数控车削刀具。</w:t>
            </w:r>
          </w:p>
        </w:tc>
        <w:tc>
          <w:tcPr>
            <w:tcW w:w="674" w:type="dxa"/>
            <w:vMerge/>
            <w:shd w:val="clear" w:color="auto" w:fill="auto"/>
          </w:tcPr>
          <w:p w:rsidR="00F513AF" w:rsidRDefault="00F513AF">
            <w:pPr>
              <w:rPr>
                <w:rFonts w:cs="Times New Roman"/>
              </w:rPr>
            </w:pPr>
          </w:p>
        </w:tc>
      </w:tr>
      <w:tr w:rsidR="00F513AF">
        <w:tc>
          <w:tcPr>
            <w:tcW w:w="1008" w:type="dxa"/>
            <w:vMerge/>
            <w:shd w:val="clear" w:color="auto" w:fill="auto"/>
          </w:tcPr>
          <w:p w:rsidR="00F513AF" w:rsidRDefault="00F513AF">
            <w:pPr>
              <w:rPr>
                <w:rFonts w:cs="Times New Roman"/>
              </w:rPr>
            </w:pPr>
          </w:p>
        </w:tc>
        <w:tc>
          <w:tcPr>
            <w:tcW w:w="1080" w:type="dxa"/>
            <w:shd w:val="clear" w:color="auto" w:fill="auto"/>
          </w:tcPr>
          <w:p w:rsidR="00F513AF" w:rsidRDefault="00B807E5">
            <w:pPr>
              <w:rPr>
                <w:rFonts w:cs="Times New Roman"/>
              </w:rPr>
            </w:pPr>
            <w:r>
              <w:rPr>
                <w:rFonts w:cs="宋体" w:hint="eastAsia"/>
              </w:rPr>
              <w:t>维护保养</w:t>
            </w:r>
          </w:p>
          <w:p w:rsidR="00F513AF" w:rsidRDefault="00B807E5">
            <w:pPr>
              <w:rPr>
                <w:rFonts w:cs="Times New Roman"/>
              </w:rPr>
            </w:pPr>
            <w:r>
              <w:rPr>
                <w:rFonts w:cs="宋体" w:hint="eastAsia"/>
              </w:rPr>
              <w:t>数控车床</w:t>
            </w:r>
          </w:p>
        </w:tc>
        <w:tc>
          <w:tcPr>
            <w:tcW w:w="5760" w:type="dxa"/>
            <w:shd w:val="clear" w:color="auto" w:fill="auto"/>
          </w:tcPr>
          <w:p w:rsidR="00F513AF" w:rsidRDefault="00B807E5">
            <w:pPr>
              <w:rPr>
                <w:rFonts w:cs="Times New Roman"/>
              </w:rPr>
            </w:pPr>
            <w:r>
              <w:t>1.</w:t>
            </w:r>
            <w:r>
              <w:rPr>
                <w:rFonts w:cs="宋体" w:hint="eastAsia"/>
              </w:rPr>
              <w:t>熟悉数控车床的安全操作规范；</w:t>
            </w:r>
          </w:p>
          <w:p w:rsidR="00F513AF" w:rsidRDefault="00B807E5">
            <w:pPr>
              <w:rPr>
                <w:rFonts w:cs="Times New Roman"/>
              </w:rPr>
            </w:pPr>
            <w:r>
              <w:t>2.</w:t>
            </w:r>
            <w:r>
              <w:rPr>
                <w:rFonts w:cs="宋体" w:hint="eastAsia"/>
              </w:rPr>
              <w:t>了解数控车床日保养的基本内容对数控车床进行保养维护；</w:t>
            </w:r>
          </w:p>
          <w:p w:rsidR="00F513AF" w:rsidRDefault="00B807E5">
            <w:pPr>
              <w:rPr>
                <w:rFonts w:cs="Times New Roman"/>
              </w:rPr>
            </w:pPr>
            <w:r>
              <w:t>3.</w:t>
            </w:r>
            <w:r>
              <w:rPr>
                <w:rFonts w:cs="宋体" w:hint="eastAsia"/>
              </w:rPr>
              <w:t>了解数控</w:t>
            </w:r>
            <w:proofErr w:type="gramStart"/>
            <w:r>
              <w:rPr>
                <w:rFonts w:cs="宋体" w:hint="eastAsia"/>
              </w:rPr>
              <w:t>车床周</w:t>
            </w:r>
            <w:proofErr w:type="gramEnd"/>
            <w:r>
              <w:rPr>
                <w:rFonts w:cs="宋体" w:hint="eastAsia"/>
              </w:rPr>
              <w:t>保养的基本内容对数控车床进行保养维护。</w:t>
            </w:r>
          </w:p>
        </w:tc>
        <w:tc>
          <w:tcPr>
            <w:tcW w:w="674" w:type="dxa"/>
            <w:vMerge/>
            <w:shd w:val="clear" w:color="auto" w:fill="auto"/>
          </w:tcPr>
          <w:p w:rsidR="00F513AF" w:rsidRDefault="00F513AF">
            <w:pPr>
              <w:rPr>
                <w:rFonts w:cs="Times New Roman"/>
              </w:rPr>
            </w:pPr>
          </w:p>
        </w:tc>
      </w:tr>
      <w:tr w:rsidR="00F513AF">
        <w:tc>
          <w:tcPr>
            <w:tcW w:w="1008" w:type="dxa"/>
            <w:vMerge w:val="restart"/>
            <w:shd w:val="clear" w:color="auto" w:fill="auto"/>
          </w:tcPr>
          <w:p w:rsidR="00F513AF" w:rsidRDefault="00F513AF">
            <w:pPr>
              <w:rPr>
                <w:rFonts w:cs="Times New Roman"/>
              </w:rPr>
            </w:pPr>
          </w:p>
          <w:p w:rsidR="00F513AF" w:rsidRDefault="00F513AF">
            <w:pPr>
              <w:rPr>
                <w:rFonts w:cs="Times New Roman"/>
              </w:rPr>
            </w:pPr>
          </w:p>
          <w:p w:rsidR="00F513AF" w:rsidRDefault="00F513AF">
            <w:pPr>
              <w:rPr>
                <w:rFonts w:cs="Times New Roman"/>
              </w:rPr>
            </w:pPr>
          </w:p>
          <w:p w:rsidR="00F513AF" w:rsidRDefault="00F513AF">
            <w:pPr>
              <w:rPr>
                <w:rFonts w:cs="Times New Roman"/>
              </w:rPr>
            </w:pPr>
          </w:p>
          <w:p w:rsidR="00F513AF" w:rsidRDefault="00F513AF">
            <w:pPr>
              <w:rPr>
                <w:rFonts w:cs="Times New Roman"/>
              </w:rPr>
            </w:pPr>
          </w:p>
          <w:p w:rsidR="00F513AF" w:rsidRDefault="00B807E5">
            <w:pPr>
              <w:rPr>
                <w:rFonts w:cs="Times New Roman"/>
              </w:rPr>
            </w:pPr>
            <w:r>
              <w:rPr>
                <w:rFonts w:cs="宋体" w:hint="eastAsia"/>
              </w:rPr>
              <w:t>数控车</w:t>
            </w:r>
          </w:p>
          <w:p w:rsidR="00F513AF" w:rsidRDefault="00B807E5">
            <w:pPr>
              <w:rPr>
                <w:rFonts w:cs="Times New Roman"/>
              </w:rPr>
            </w:pPr>
            <w:proofErr w:type="gramStart"/>
            <w:r>
              <w:rPr>
                <w:rFonts w:cs="宋体" w:hint="eastAsia"/>
              </w:rPr>
              <w:t>削</w:t>
            </w:r>
            <w:proofErr w:type="gramEnd"/>
            <w:r>
              <w:rPr>
                <w:rFonts w:cs="宋体" w:hint="eastAsia"/>
              </w:rPr>
              <w:t>程序</w:t>
            </w:r>
          </w:p>
          <w:p w:rsidR="00F513AF" w:rsidRDefault="00B807E5">
            <w:pPr>
              <w:rPr>
                <w:rFonts w:cs="Times New Roman"/>
              </w:rPr>
            </w:pPr>
            <w:r>
              <w:rPr>
                <w:rFonts w:cs="宋体" w:hint="eastAsia"/>
              </w:rPr>
              <w:t>的编写</w:t>
            </w:r>
          </w:p>
        </w:tc>
        <w:tc>
          <w:tcPr>
            <w:tcW w:w="1080" w:type="dxa"/>
            <w:shd w:val="clear" w:color="auto" w:fill="auto"/>
          </w:tcPr>
          <w:p w:rsidR="00F513AF" w:rsidRDefault="00B807E5">
            <w:pPr>
              <w:rPr>
                <w:rFonts w:cs="Times New Roman"/>
              </w:rPr>
            </w:pPr>
            <w:r>
              <w:rPr>
                <w:rFonts w:cs="宋体" w:hint="eastAsia"/>
              </w:rPr>
              <w:t>数控车削</w:t>
            </w:r>
          </w:p>
          <w:p w:rsidR="00F513AF" w:rsidRDefault="00B807E5">
            <w:pPr>
              <w:rPr>
                <w:rFonts w:cs="Times New Roman"/>
              </w:rPr>
            </w:pPr>
            <w:r>
              <w:rPr>
                <w:rFonts w:cs="宋体" w:hint="eastAsia"/>
              </w:rPr>
              <w:t>加工工艺</w:t>
            </w:r>
          </w:p>
          <w:p w:rsidR="00F513AF" w:rsidRDefault="00B807E5">
            <w:pPr>
              <w:rPr>
                <w:rFonts w:cs="Times New Roman"/>
              </w:rPr>
            </w:pPr>
            <w:r>
              <w:rPr>
                <w:rFonts w:cs="宋体" w:hint="eastAsia"/>
              </w:rPr>
              <w:t>的编制</w:t>
            </w:r>
          </w:p>
        </w:tc>
        <w:tc>
          <w:tcPr>
            <w:tcW w:w="5760" w:type="dxa"/>
            <w:shd w:val="clear" w:color="auto" w:fill="auto"/>
          </w:tcPr>
          <w:p w:rsidR="00F513AF" w:rsidRDefault="00B807E5">
            <w:pPr>
              <w:rPr>
                <w:rFonts w:cs="Times New Roman"/>
              </w:rPr>
            </w:pPr>
            <w:r>
              <w:t>1.</w:t>
            </w:r>
            <w:r>
              <w:rPr>
                <w:rFonts w:cs="宋体" w:hint="eastAsia"/>
              </w:rPr>
              <w:t>能读懂中等复杂程度车削类零件图；</w:t>
            </w:r>
          </w:p>
          <w:p w:rsidR="00F513AF" w:rsidRDefault="00B807E5">
            <w:pPr>
              <w:rPr>
                <w:rFonts w:cs="Times New Roman"/>
              </w:rPr>
            </w:pPr>
            <w:r>
              <w:t>2.</w:t>
            </w:r>
            <w:r>
              <w:rPr>
                <w:rFonts w:cs="宋体" w:hint="eastAsia"/>
              </w:rPr>
              <w:t>能读懂复杂零件的数控车削加工工艺文件；</w:t>
            </w:r>
          </w:p>
          <w:p w:rsidR="00F513AF" w:rsidRDefault="00B807E5">
            <w:pPr>
              <w:rPr>
                <w:rFonts w:cs="Times New Roman"/>
              </w:rPr>
            </w:pPr>
            <w:r>
              <w:t>3.</w:t>
            </w:r>
            <w:r>
              <w:rPr>
                <w:rFonts w:cs="宋体" w:hint="eastAsia"/>
              </w:rPr>
              <w:t>能够编制简单车削类零件加工工艺文件。</w:t>
            </w:r>
          </w:p>
        </w:tc>
        <w:tc>
          <w:tcPr>
            <w:tcW w:w="674" w:type="dxa"/>
            <w:vMerge w:val="restart"/>
            <w:shd w:val="clear" w:color="auto" w:fill="auto"/>
          </w:tcPr>
          <w:p w:rsidR="00F513AF" w:rsidRDefault="00F513AF">
            <w:pPr>
              <w:rPr>
                <w:rFonts w:cs="Times New Roman"/>
              </w:rPr>
            </w:pPr>
          </w:p>
          <w:p w:rsidR="00F513AF" w:rsidRDefault="00F513AF">
            <w:pPr>
              <w:rPr>
                <w:rFonts w:cs="Times New Roman"/>
              </w:rPr>
            </w:pPr>
          </w:p>
          <w:p w:rsidR="00F513AF" w:rsidRDefault="00F513AF">
            <w:pPr>
              <w:rPr>
                <w:rFonts w:cs="Times New Roman"/>
              </w:rPr>
            </w:pPr>
          </w:p>
          <w:p w:rsidR="00F513AF" w:rsidRDefault="00F513AF">
            <w:pPr>
              <w:rPr>
                <w:rFonts w:cs="Times New Roman"/>
              </w:rPr>
            </w:pPr>
          </w:p>
          <w:p w:rsidR="00F513AF" w:rsidRDefault="00F513AF">
            <w:pPr>
              <w:rPr>
                <w:rFonts w:cs="Times New Roman"/>
              </w:rPr>
            </w:pPr>
          </w:p>
          <w:p w:rsidR="00F513AF" w:rsidRDefault="00B807E5">
            <w:r>
              <w:t>24</w:t>
            </w:r>
          </w:p>
        </w:tc>
      </w:tr>
      <w:tr w:rsidR="00F513AF">
        <w:tc>
          <w:tcPr>
            <w:tcW w:w="1008" w:type="dxa"/>
            <w:vMerge/>
            <w:shd w:val="clear" w:color="auto" w:fill="auto"/>
          </w:tcPr>
          <w:p w:rsidR="00F513AF" w:rsidRDefault="00F513AF">
            <w:pPr>
              <w:rPr>
                <w:rFonts w:cs="Times New Roman"/>
              </w:rPr>
            </w:pPr>
          </w:p>
        </w:tc>
        <w:tc>
          <w:tcPr>
            <w:tcW w:w="1080" w:type="dxa"/>
            <w:shd w:val="clear" w:color="auto" w:fill="auto"/>
          </w:tcPr>
          <w:p w:rsidR="00F513AF" w:rsidRDefault="00F513AF">
            <w:pPr>
              <w:rPr>
                <w:rFonts w:cs="Times New Roman"/>
              </w:rPr>
            </w:pPr>
          </w:p>
          <w:p w:rsidR="00F513AF" w:rsidRDefault="00F513AF">
            <w:pPr>
              <w:rPr>
                <w:rFonts w:cs="Times New Roman"/>
              </w:rPr>
            </w:pPr>
          </w:p>
          <w:p w:rsidR="00F513AF" w:rsidRDefault="00B807E5">
            <w:pPr>
              <w:rPr>
                <w:rFonts w:cs="Times New Roman"/>
              </w:rPr>
            </w:pPr>
            <w:r>
              <w:rPr>
                <w:rFonts w:cs="宋体" w:hint="eastAsia"/>
              </w:rPr>
              <w:t>数控车削</w:t>
            </w:r>
          </w:p>
          <w:p w:rsidR="00F513AF" w:rsidRDefault="00B807E5">
            <w:pPr>
              <w:rPr>
                <w:rFonts w:cs="Times New Roman"/>
              </w:rPr>
            </w:pPr>
            <w:r>
              <w:rPr>
                <w:rFonts w:cs="宋体" w:hint="eastAsia"/>
              </w:rPr>
              <w:t>程序的编</w:t>
            </w:r>
          </w:p>
          <w:p w:rsidR="00F513AF" w:rsidRDefault="00B807E5">
            <w:pPr>
              <w:rPr>
                <w:rFonts w:cs="Times New Roman"/>
              </w:rPr>
            </w:pPr>
            <w:r>
              <w:rPr>
                <w:rFonts w:cs="宋体" w:hint="eastAsia"/>
              </w:rPr>
              <w:t>写</w:t>
            </w:r>
          </w:p>
        </w:tc>
        <w:tc>
          <w:tcPr>
            <w:tcW w:w="5760" w:type="dxa"/>
            <w:shd w:val="clear" w:color="auto" w:fill="auto"/>
          </w:tcPr>
          <w:p w:rsidR="00F513AF" w:rsidRDefault="00B807E5">
            <w:pPr>
              <w:rPr>
                <w:rFonts w:cs="Times New Roman"/>
              </w:rPr>
            </w:pPr>
            <w:r>
              <w:t>1.</w:t>
            </w:r>
            <w:r>
              <w:rPr>
                <w:rFonts w:cs="宋体" w:hint="eastAsia"/>
              </w:rPr>
              <w:t>会建立数控车编程坐标系，确定编程原点；</w:t>
            </w:r>
          </w:p>
          <w:p w:rsidR="00F513AF" w:rsidRDefault="00B807E5">
            <w:pPr>
              <w:rPr>
                <w:rFonts w:cs="Times New Roman"/>
              </w:rPr>
            </w:pPr>
            <w:r>
              <w:t>2.</w:t>
            </w:r>
            <w:r>
              <w:rPr>
                <w:rFonts w:cs="宋体" w:hint="eastAsia"/>
              </w:rPr>
              <w:t>了解数控车编程的基本步骤；</w:t>
            </w:r>
          </w:p>
          <w:p w:rsidR="00F513AF" w:rsidRDefault="00B807E5">
            <w:pPr>
              <w:rPr>
                <w:rFonts w:cs="Times New Roman"/>
              </w:rPr>
            </w:pPr>
            <w:r>
              <w:t>3.</w:t>
            </w:r>
            <w:r>
              <w:rPr>
                <w:rFonts w:cs="宋体" w:hint="eastAsia"/>
              </w:rPr>
              <w:t>了解</w:t>
            </w:r>
            <w:proofErr w:type="gramStart"/>
            <w:r>
              <w:rPr>
                <w:rFonts w:cs="宋体" w:hint="eastAsia"/>
              </w:rPr>
              <w:t>数控车手</w:t>
            </w:r>
            <w:proofErr w:type="gramEnd"/>
            <w:r>
              <w:rPr>
                <w:rFonts w:cs="宋体" w:hint="eastAsia"/>
              </w:rPr>
              <w:t>动编程和自动编程的方法。</w:t>
            </w:r>
          </w:p>
          <w:p w:rsidR="00F513AF" w:rsidRDefault="00B807E5">
            <w:pPr>
              <w:rPr>
                <w:rFonts w:cs="Times New Roman"/>
              </w:rPr>
            </w:pPr>
            <w:r>
              <w:t>4.</w:t>
            </w:r>
            <w:r>
              <w:rPr>
                <w:rFonts w:cs="宋体" w:hint="eastAsia"/>
              </w:rPr>
              <w:t>熟悉数控</w:t>
            </w:r>
            <w:proofErr w:type="gramStart"/>
            <w:r>
              <w:rPr>
                <w:rFonts w:cs="宋体" w:hint="eastAsia"/>
              </w:rPr>
              <w:t>车加工</w:t>
            </w:r>
            <w:proofErr w:type="gramEnd"/>
            <w:r>
              <w:rPr>
                <w:rFonts w:cs="宋体" w:hint="eastAsia"/>
              </w:rPr>
              <w:t>程序的结构和程序段的格式；</w:t>
            </w:r>
          </w:p>
          <w:p w:rsidR="00F513AF" w:rsidRDefault="00B807E5">
            <w:pPr>
              <w:rPr>
                <w:rFonts w:cs="Times New Roman"/>
              </w:rPr>
            </w:pPr>
            <w:r>
              <w:t>5.</w:t>
            </w:r>
            <w:r>
              <w:rPr>
                <w:rFonts w:cs="宋体" w:hint="eastAsia"/>
              </w:rPr>
              <w:t>掌握数控编程中</w:t>
            </w:r>
            <w:r>
              <w:t xml:space="preserve"> M/S/F/T/N </w:t>
            </w:r>
            <w:r>
              <w:rPr>
                <w:rFonts w:cs="宋体" w:hint="eastAsia"/>
              </w:rPr>
              <w:t>功能代码的使用；</w:t>
            </w:r>
          </w:p>
          <w:p w:rsidR="00F513AF" w:rsidRDefault="00B807E5">
            <w:pPr>
              <w:rPr>
                <w:rFonts w:cs="Times New Roman"/>
              </w:rPr>
            </w:pPr>
            <w:r>
              <w:t>6.</w:t>
            </w:r>
            <w:r>
              <w:rPr>
                <w:rFonts w:cs="宋体" w:hint="eastAsia"/>
              </w:rPr>
              <w:t>掌握数控编程中直线插补等常用指令代码；</w:t>
            </w:r>
          </w:p>
          <w:p w:rsidR="00F513AF" w:rsidRDefault="00B807E5">
            <w:pPr>
              <w:rPr>
                <w:rFonts w:cs="Times New Roman"/>
              </w:rPr>
            </w:pPr>
            <w:r>
              <w:t>7.</w:t>
            </w:r>
            <w:r>
              <w:rPr>
                <w:rFonts w:cs="宋体" w:hint="eastAsia"/>
              </w:rPr>
              <w:t>能进行零件坐标点的计算及简单程序的编制。</w:t>
            </w:r>
          </w:p>
        </w:tc>
        <w:tc>
          <w:tcPr>
            <w:tcW w:w="674" w:type="dxa"/>
            <w:vMerge/>
            <w:shd w:val="clear" w:color="auto" w:fill="auto"/>
          </w:tcPr>
          <w:p w:rsidR="00F513AF" w:rsidRDefault="00F513AF">
            <w:pPr>
              <w:rPr>
                <w:rFonts w:cs="Times New Roman"/>
              </w:rPr>
            </w:pPr>
          </w:p>
        </w:tc>
      </w:tr>
      <w:tr w:rsidR="00F513AF">
        <w:tc>
          <w:tcPr>
            <w:tcW w:w="1008" w:type="dxa"/>
            <w:vMerge/>
            <w:shd w:val="clear" w:color="auto" w:fill="auto"/>
          </w:tcPr>
          <w:p w:rsidR="00F513AF" w:rsidRDefault="00F513AF">
            <w:pPr>
              <w:rPr>
                <w:rFonts w:cs="Times New Roman"/>
              </w:rPr>
            </w:pPr>
          </w:p>
        </w:tc>
        <w:tc>
          <w:tcPr>
            <w:tcW w:w="1080" w:type="dxa"/>
            <w:shd w:val="clear" w:color="auto" w:fill="auto"/>
          </w:tcPr>
          <w:p w:rsidR="00F513AF" w:rsidRDefault="00B807E5">
            <w:pPr>
              <w:rPr>
                <w:rFonts w:cs="Times New Roman"/>
              </w:rPr>
            </w:pPr>
            <w:r>
              <w:rPr>
                <w:rFonts w:cs="宋体" w:hint="eastAsia"/>
              </w:rPr>
              <w:t>数控车削</w:t>
            </w:r>
          </w:p>
          <w:p w:rsidR="00F513AF" w:rsidRDefault="00B807E5">
            <w:pPr>
              <w:rPr>
                <w:rFonts w:cs="Times New Roman"/>
              </w:rPr>
            </w:pPr>
            <w:r>
              <w:rPr>
                <w:rFonts w:cs="宋体" w:hint="eastAsia"/>
              </w:rPr>
              <w:t>的仿真加</w:t>
            </w:r>
          </w:p>
          <w:p w:rsidR="00F513AF" w:rsidRDefault="00B807E5">
            <w:pPr>
              <w:rPr>
                <w:rFonts w:cs="Times New Roman"/>
              </w:rPr>
            </w:pPr>
            <w:r>
              <w:rPr>
                <w:rFonts w:cs="宋体" w:hint="eastAsia"/>
              </w:rPr>
              <w:t>工</w:t>
            </w:r>
          </w:p>
        </w:tc>
        <w:tc>
          <w:tcPr>
            <w:tcW w:w="5760" w:type="dxa"/>
            <w:shd w:val="clear" w:color="auto" w:fill="auto"/>
          </w:tcPr>
          <w:p w:rsidR="00F513AF" w:rsidRDefault="00B807E5">
            <w:pPr>
              <w:rPr>
                <w:rFonts w:cs="Times New Roman"/>
              </w:rPr>
            </w:pPr>
            <w:r>
              <w:t>1.</w:t>
            </w:r>
            <w:r>
              <w:rPr>
                <w:rFonts w:cs="宋体" w:hint="eastAsia"/>
              </w:rPr>
              <w:t>学会使用数控车仿真软件，认识面板各个按钮的功能；</w:t>
            </w:r>
          </w:p>
          <w:p w:rsidR="00F513AF" w:rsidRDefault="00B807E5">
            <w:pPr>
              <w:rPr>
                <w:rFonts w:cs="Times New Roman"/>
              </w:rPr>
            </w:pPr>
            <w:r>
              <w:t>2.</w:t>
            </w:r>
            <w:r>
              <w:rPr>
                <w:rFonts w:cs="宋体" w:hint="eastAsia"/>
              </w:rPr>
              <w:t>能够在仿真软件上进行程序输入与参数设置；</w:t>
            </w:r>
          </w:p>
          <w:p w:rsidR="00F513AF" w:rsidRDefault="00B807E5">
            <w:pPr>
              <w:rPr>
                <w:rFonts w:cs="Times New Roman"/>
              </w:rPr>
            </w:pPr>
            <w:r>
              <w:t>3.</w:t>
            </w:r>
            <w:r>
              <w:rPr>
                <w:rFonts w:cs="宋体" w:hint="eastAsia"/>
              </w:rPr>
              <w:t>能够在仿真软件上进行简单零件的仿真加工。</w:t>
            </w:r>
          </w:p>
        </w:tc>
        <w:tc>
          <w:tcPr>
            <w:tcW w:w="674" w:type="dxa"/>
            <w:vMerge/>
            <w:shd w:val="clear" w:color="auto" w:fill="auto"/>
          </w:tcPr>
          <w:p w:rsidR="00F513AF" w:rsidRDefault="00F513AF">
            <w:pPr>
              <w:rPr>
                <w:rFonts w:cs="Times New Roman"/>
              </w:rPr>
            </w:pPr>
          </w:p>
        </w:tc>
      </w:tr>
      <w:tr w:rsidR="00F513AF">
        <w:tc>
          <w:tcPr>
            <w:tcW w:w="1008" w:type="dxa"/>
            <w:vMerge w:val="restart"/>
            <w:shd w:val="clear" w:color="auto" w:fill="auto"/>
          </w:tcPr>
          <w:p w:rsidR="00F513AF" w:rsidRDefault="00F513AF">
            <w:pPr>
              <w:rPr>
                <w:rFonts w:cs="Times New Roman"/>
              </w:rPr>
            </w:pPr>
          </w:p>
          <w:p w:rsidR="00F513AF" w:rsidRDefault="00F513AF">
            <w:pPr>
              <w:rPr>
                <w:rFonts w:cs="Times New Roman"/>
              </w:rPr>
            </w:pPr>
          </w:p>
          <w:p w:rsidR="00F513AF" w:rsidRDefault="00F513AF">
            <w:pPr>
              <w:rPr>
                <w:rFonts w:cs="Times New Roman"/>
              </w:rPr>
            </w:pPr>
          </w:p>
          <w:p w:rsidR="00F513AF" w:rsidRDefault="00F513AF">
            <w:pPr>
              <w:rPr>
                <w:rFonts w:cs="Times New Roman"/>
              </w:rPr>
            </w:pPr>
          </w:p>
          <w:p w:rsidR="00F513AF" w:rsidRDefault="00F513AF">
            <w:pPr>
              <w:rPr>
                <w:rFonts w:cs="Times New Roman"/>
              </w:rPr>
            </w:pPr>
          </w:p>
          <w:p w:rsidR="00F513AF" w:rsidRDefault="00B807E5">
            <w:pPr>
              <w:rPr>
                <w:rFonts w:cs="Times New Roman"/>
              </w:rPr>
            </w:pPr>
            <w:r>
              <w:rPr>
                <w:rFonts w:cs="宋体" w:hint="eastAsia"/>
              </w:rPr>
              <w:t>简单轴</w:t>
            </w:r>
          </w:p>
          <w:p w:rsidR="00F513AF" w:rsidRDefault="00B807E5">
            <w:pPr>
              <w:rPr>
                <w:rFonts w:cs="Times New Roman"/>
              </w:rPr>
            </w:pPr>
            <w:r>
              <w:rPr>
                <w:rFonts w:cs="宋体" w:hint="eastAsia"/>
              </w:rPr>
              <w:t>类零件</w:t>
            </w:r>
          </w:p>
          <w:p w:rsidR="00F513AF" w:rsidRDefault="00B807E5">
            <w:pPr>
              <w:rPr>
                <w:rFonts w:cs="Times New Roman"/>
              </w:rPr>
            </w:pPr>
            <w:r>
              <w:rPr>
                <w:rFonts w:cs="宋体" w:hint="eastAsia"/>
              </w:rPr>
              <w:t>的数控</w:t>
            </w:r>
          </w:p>
          <w:p w:rsidR="00F513AF" w:rsidRDefault="00B807E5">
            <w:pPr>
              <w:rPr>
                <w:rFonts w:cs="Times New Roman"/>
              </w:rPr>
            </w:pPr>
            <w:r>
              <w:rPr>
                <w:rFonts w:cs="宋体" w:hint="eastAsia"/>
              </w:rPr>
              <w:t>车削加</w:t>
            </w:r>
          </w:p>
          <w:p w:rsidR="00F513AF" w:rsidRDefault="00B807E5">
            <w:pPr>
              <w:rPr>
                <w:rFonts w:cs="Times New Roman"/>
              </w:rPr>
            </w:pPr>
            <w:r>
              <w:rPr>
                <w:rFonts w:cs="宋体" w:hint="eastAsia"/>
              </w:rPr>
              <w:t>工</w:t>
            </w:r>
          </w:p>
        </w:tc>
        <w:tc>
          <w:tcPr>
            <w:tcW w:w="1080" w:type="dxa"/>
            <w:shd w:val="clear" w:color="auto" w:fill="auto"/>
          </w:tcPr>
          <w:p w:rsidR="00F513AF" w:rsidRDefault="00F513AF">
            <w:pPr>
              <w:rPr>
                <w:rFonts w:cs="Times New Roman"/>
              </w:rPr>
            </w:pPr>
          </w:p>
          <w:p w:rsidR="00F513AF" w:rsidRDefault="00F513AF">
            <w:pPr>
              <w:rPr>
                <w:rFonts w:cs="Times New Roman"/>
              </w:rPr>
            </w:pPr>
          </w:p>
          <w:p w:rsidR="00F513AF" w:rsidRDefault="00B807E5">
            <w:pPr>
              <w:rPr>
                <w:rFonts w:cs="Times New Roman"/>
              </w:rPr>
            </w:pPr>
            <w:r>
              <w:rPr>
                <w:rFonts w:cs="宋体" w:hint="eastAsia"/>
              </w:rPr>
              <w:t>台阶轴类</w:t>
            </w:r>
          </w:p>
          <w:p w:rsidR="00F513AF" w:rsidRDefault="00B807E5">
            <w:pPr>
              <w:rPr>
                <w:rFonts w:cs="Times New Roman"/>
              </w:rPr>
            </w:pPr>
            <w:r>
              <w:rPr>
                <w:rFonts w:cs="宋体" w:hint="eastAsia"/>
              </w:rPr>
              <w:t>零件的编</w:t>
            </w:r>
          </w:p>
          <w:p w:rsidR="00F513AF" w:rsidRDefault="00B807E5">
            <w:pPr>
              <w:rPr>
                <w:rFonts w:cs="Times New Roman"/>
              </w:rPr>
            </w:pPr>
            <w:r>
              <w:rPr>
                <w:rFonts w:cs="宋体" w:hint="eastAsia"/>
              </w:rPr>
              <w:t>程与加工</w:t>
            </w:r>
          </w:p>
        </w:tc>
        <w:tc>
          <w:tcPr>
            <w:tcW w:w="5760" w:type="dxa"/>
            <w:shd w:val="clear" w:color="auto" w:fill="auto"/>
          </w:tcPr>
          <w:p w:rsidR="00F513AF" w:rsidRDefault="00B807E5">
            <w:pPr>
              <w:rPr>
                <w:rFonts w:cs="Times New Roman"/>
              </w:rPr>
            </w:pPr>
            <w:r>
              <w:t>1.</w:t>
            </w:r>
            <w:r>
              <w:rPr>
                <w:rFonts w:cs="宋体" w:hint="eastAsia"/>
              </w:rPr>
              <w:t>能够分析台阶轴类零件图纸并制定加工工艺；</w:t>
            </w:r>
          </w:p>
          <w:p w:rsidR="00F513AF" w:rsidRDefault="00B807E5">
            <w:pPr>
              <w:rPr>
                <w:rFonts w:cs="Times New Roman"/>
              </w:rPr>
            </w:pPr>
            <w:r>
              <w:t>2.</w:t>
            </w:r>
            <w:r>
              <w:rPr>
                <w:rFonts w:cs="宋体" w:hint="eastAsia"/>
              </w:rPr>
              <w:t>能够</w:t>
            </w:r>
            <w:proofErr w:type="gramStart"/>
            <w:r>
              <w:rPr>
                <w:rFonts w:cs="宋体" w:hint="eastAsia"/>
              </w:rPr>
              <w:t>正确装夹工件</w:t>
            </w:r>
            <w:proofErr w:type="gramEnd"/>
            <w:r>
              <w:rPr>
                <w:rFonts w:cs="宋体" w:hint="eastAsia"/>
              </w:rPr>
              <w:t>，安装外圆车刀并对刀定位；</w:t>
            </w:r>
          </w:p>
          <w:p w:rsidR="00F513AF" w:rsidRDefault="00B807E5">
            <w:pPr>
              <w:rPr>
                <w:rFonts w:cs="Times New Roman"/>
              </w:rPr>
            </w:pPr>
            <w:r>
              <w:t>3.</w:t>
            </w:r>
            <w:r>
              <w:rPr>
                <w:rFonts w:cs="宋体" w:hint="eastAsia"/>
              </w:rPr>
              <w:t>运用循环编程指令编写及输入加工程序；</w:t>
            </w:r>
          </w:p>
          <w:p w:rsidR="00F513AF" w:rsidRDefault="00B807E5">
            <w:pPr>
              <w:rPr>
                <w:rFonts w:cs="Times New Roman"/>
              </w:rPr>
            </w:pPr>
            <w:r>
              <w:t>4.</w:t>
            </w:r>
            <w:r>
              <w:rPr>
                <w:rFonts w:cs="宋体" w:hint="eastAsia"/>
              </w:rPr>
              <w:t>学会设置刀具磨耗控制外轮廓尺寸精度，完成台阶轴类零件的加工，尺寸精度达到</w:t>
            </w:r>
            <w:r>
              <w:t xml:space="preserve"> IT6 </w:t>
            </w:r>
            <w:r>
              <w:rPr>
                <w:rFonts w:cs="宋体" w:hint="eastAsia"/>
              </w:rPr>
              <w:t>级</w:t>
            </w:r>
            <w:r>
              <w:t>,Ra1.6</w:t>
            </w:r>
            <w:r>
              <w:rPr>
                <w:rFonts w:cs="宋体" w:hint="eastAsia"/>
              </w:rPr>
              <w:t>；</w:t>
            </w:r>
          </w:p>
          <w:p w:rsidR="00F513AF" w:rsidRDefault="00B807E5">
            <w:pPr>
              <w:rPr>
                <w:rFonts w:cs="Times New Roman"/>
              </w:rPr>
            </w:pPr>
            <w:r>
              <w:t>5.</w:t>
            </w:r>
            <w:r>
              <w:rPr>
                <w:rFonts w:cs="宋体" w:hint="eastAsia"/>
              </w:rPr>
              <w:t>能够使用游标卡尺、外径千分尺测量工件尺寸。</w:t>
            </w:r>
          </w:p>
          <w:p w:rsidR="00F513AF" w:rsidRDefault="00F513AF">
            <w:pPr>
              <w:rPr>
                <w:rFonts w:cs="Times New Roman"/>
              </w:rPr>
            </w:pPr>
          </w:p>
        </w:tc>
        <w:tc>
          <w:tcPr>
            <w:tcW w:w="674" w:type="dxa"/>
            <w:vMerge w:val="restart"/>
            <w:shd w:val="clear" w:color="auto" w:fill="auto"/>
          </w:tcPr>
          <w:p w:rsidR="00F513AF" w:rsidRDefault="00F513AF">
            <w:pPr>
              <w:rPr>
                <w:rFonts w:cs="Times New Roman"/>
              </w:rPr>
            </w:pPr>
          </w:p>
          <w:p w:rsidR="00F513AF" w:rsidRDefault="00F513AF">
            <w:pPr>
              <w:rPr>
                <w:rFonts w:cs="Times New Roman"/>
              </w:rPr>
            </w:pPr>
          </w:p>
          <w:p w:rsidR="00F513AF" w:rsidRDefault="00F513AF">
            <w:pPr>
              <w:rPr>
                <w:rFonts w:cs="Times New Roman"/>
              </w:rPr>
            </w:pPr>
          </w:p>
          <w:p w:rsidR="00F513AF" w:rsidRDefault="00F513AF">
            <w:pPr>
              <w:rPr>
                <w:rFonts w:cs="Times New Roman"/>
              </w:rPr>
            </w:pPr>
          </w:p>
          <w:p w:rsidR="00F513AF" w:rsidRDefault="00B807E5">
            <w:r>
              <w:t>24</w:t>
            </w:r>
          </w:p>
        </w:tc>
      </w:tr>
      <w:tr w:rsidR="00F513AF">
        <w:tc>
          <w:tcPr>
            <w:tcW w:w="1008" w:type="dxa"/>
            <w:vMerge/>
            <w:shd w:val="clear" w:color="auto" w:fill="auto"/>
          </w:tcPr>
          <w:p w:rsidR="00F513AF" w:rsidRDefault="00F513AF">
            <w:pPr>
              <w:rPr>
                <w:rFonts w:cs="Times New Roman"/>
              </w:rPr>
            </w:pPr>
          </w:p>
        </w:tc>
        <w:tc>
          <w:tcPr>
            <w:tcW w:w="1080" w:type="dxa"/>
            <w:shd w:val="clear" w:color="auto" w:fill="auto"/>
          </w:tcPr>
          <w:p w:rsidR="00F513AF" w:rsidRDefault="00F513AF">
            <w:pPr>
              <w:rPr>
                <w:rFonts w:cs="Times New Roman"/>
              </w:rPr>
            </w:pPr>
          </w:p>
          <w:p w:rsidR="00F513AF" w:rsidRDefault="00F513AF">
            <w:pPr>
              <w:rPr>
                <w:rFonts w:cs="Times New Roman"/>
              </w:rPr>
            </w:pPr>
          </w:p>
          <w:p w:rsidR="00F513AF" w:rsidRDefault="00F513AF">
            <w:pPr>
              <w:rPr>
                <w:rFonts w:cs="Times New Roman"/>
              </w:rPr>
            </w:pPr>
          </w:p>
          <w:p w:rsidR="00F513AF" w:rsidRDefault="00B807E5">
            <w:pPr>
              <w:rPr>
                <w:rFonts w:cs="Times New Roman"/>
              </w:rPr>
            </w:pPr>
            <w:r>
              <w:rPr>
                <w:rFonts w:cs="宋体" w:hint="eastAsia"/>
              </w:rPr>
              <w:t>圆弧台阶</w:t>
            </w:r>
          </w:p>
          <w:p w:rsidR="00F513AF" w:rsidRDefault="00B807E5">
            <w:pPr>
              <w:rPr>
                <w:rFonts w:cs="Times New Roman"/>
              </w:rPr>
            </w:pPr>
            <w:r>
              <w:rPr>
                <w:rFonts w:cs="宋体" w:hint="eastAsia"/>
              </w:rPr>
              <w:t>轴类零件</w:t>
            </w:r>
          </w:p>
          <w:p w:rsidR="00F513AF" w:rsidRDefault="00B807E5">
            <w:pPr>
              <w:rPr>
                <w:rFonts w:cs="Times New Roman"/>
              </w:rPr>
            </w:pPr>
            <w:r>
              <w:rPr>
                <w:rFonts w:cs="宋体" w:hint="eastAsia"/>
              </w:rPr>
              <w:t>的编程与</w:t>
            </w:r>
          </w:p>
          <w:p w:rsidR="00F513AF" w:rsidRDefault="00B807E5">
            <w:pPr>
              <w:rPr>
                <w:rFonts w:cs="Times New Roman"/>
              </w:rPr>
            </w:pPr>
            <w:r>
              <w:rPr>
                <w:rFonts w:cs="宋体" w:hint="eastAsia"/>
              </w:rPr>
              <w:t>加工</w:t>
            </w:r>
          </w:p>
        </w:tc>
        <w:tc>
          <w:tcPr>
            <w:tcW w:w="5760" w:type="dxa"/>
            <w:shd w:val="clear" w:color="auto" w:fill="auto"/>
          </w:tcPr>
          <w:p w:rsidR="00F513AF" w:rsidRDefault="00B807E5">
            <w:pPr>
              <w:rPr>
                <w:rFonts w:cs="Times New Roman"/>
              </w:rPr>
            </w:pPr>
            <w:r>
              <w:t>1.</w:t>
            </w:r>
            <w:r>
              <w:rPr>
                <w:rFonts w:cs="宋体" w:hint="eastAsia"/>
              </w:rPr>
              <w:t>能够进行圆弧台阶轴类零件图纸的分析并制定加工工艺；</w:t>
            </w:r>
          </w:p>
          <w:p w:rsidR="00F513AF" w:rsidRDefault="00B807E5">
            <w:pPr>
              <w:rPr>
                <w:rFonts w:cs="Times New Roman"/>
              </w:rPr>
            </w:pPr>
            <w:r>
              <w:t>2.</w:t>
            </w:r>
            <w:r>
              <w:rPr>
                <w:rFonts w:cs="宋体" w:hint="eastAsia"/>
              </w:rPr>
              <w:t>能够</w:t>
            </w:r>
            <w:proofErr w:type="gramStart"/>
            <w:r>
              <w:rPr>
                <w:rFonts w:cs="宋体" w:hint="eastAsia"/>
              </w:rPr>
              <w:t>正确装夹工件</w:t>
            </w:r>
            <w:proofErr w:type="gramEnd"/>
            <w:r>
              <w:rPr>
                <w:rFonts w:cs="宋体" w:hint="eastAsia"/>
              </w:rPr>
              <w:t>，安装外圆车刀并对刀定位；</w:t>
            </w:r>
          </w:p>
          <w:p w:rsidR="00F513AF" w:rsidRDefault="00B807E5">
            <w:pPr>
              <w:rPr>
                <w:rFonts w:cs="Times New Roman"/>
              </w:rPr>
            </w:pPr>
            <w:r>
              <w:t>3.</w:t>
            </w:r>
            <w:r>
              <w:rPr>
                <w:rFonts w:cs="宋体" w:hint="eastAsia"/>
              </w:rPr>
              <w:t>运用倒角、</w:t>
            </w:r>
            <w:proofErr w:type="gramStart"/>
            <w:r>
              <w:rPr>
                <w:rFonts w:cs="宋体" w:hint="eastAsia"/>
              </w:rPr>
              <w:t>倒圆指令</w:t>
            </w:r>
            <w:proofErr w:type="gramEnd"/>
            <w:r>
              <w:rPr>
                <w:rFonts w:cs="宋体" w:hint="eastAsia"/>
              </w:rPr>
              <w:t>、复合循环指令编写及输入加工程序；</w:t>
            </w:r>
          </w:p>
          <w:p w:rsidR="00F513AF" w:rsidRDefault="00B807E5">
            <w:pPr>
              <w:rPr>
                <w:rFonts w:cs="Times New Roman"/>
              </w:rPr>
            </w:pPr>
            <w:r>
              <w:t>4.</w:t>
            </w:r>
            <w:r>
              <w:rPr>
                <w:rFonts w:cs="宋体" w:hint="eastAsia"/>
              </w:rPr>
              <w:t>学会设置刀具磨耗控制外轮廓尺寸精度，完成圆弧台阶轴类零件的加工，尺寸精度达到</w:t>
            </w:r>
            <w:r>
              <w:t xml:space="preserve"> IT6</w:t>
            </w:r>
            <w:r>
              <w:rPr>
                <w:rFonts w:cs="宋体" w:hint="eastAsia"/>
              </w:rPr>
              <w:t>级</w:t>
            </w:r>
            <w:r>
              <w:t>,Ra1.6</w:t>
            </w:r>
            <w:r>
              <w:rPr>
                <w:rFonts w:cs="宋体" w:hint="eastAsia"/>
              </w:rPr>
              <w:t>；</w:t>
            </w:r>
          </w:p>
          <w:p w:rsidR="00F513AF" w:rsidRDefault="00B807E5">
            <w:pPr>
              <w:rPr>
                <w:rFonts w:cs="Times New Roman"/>
              </w:rPr>
            </w:pPr>
            <w:r>
              <w:t>5.</w:t>
            </w:r>
            <w:r>
              <w:rPr>
                <w:rFonts w:cs="宋体" w:hint="eastAsia"/>
              </w:rPr>
              <w:t>能够使用游标卡尺、外径千分尺测量检验工件尺寸。</w:t>
            </w:r>
          </w:p>
        </w:tc>
        <w:tc>
          <w:tcPr>
            <w:tcW w:w="674" w:type="dxa"/>
            <w:vMerge/>
            <w:shd w:val="clear" w:color="auto" w:fill="auto"/>
          </w:tcPr>
          <w:p w:rsidR="00F513AF" w:rsidRDefault="00F513AF">
            <w:pPr>
              <w:rPr>
                <w:rFonts w:cs="Times New Roman"/>
              </w:rPr>
            </w:pPr>
          </w:p>
        </w:tc>
      </w:tr>
      <w:tr w:rsidR="00F513AF">
        <w:tc>
          <w:tcPr>
            <w:tcW w:w="1008" w:type="dxa"/>
            <w:vMerge w:val="restart"/>
            <w:shd w:val="clear" w:color="auto" w:fill="auto"/>
          </w:tcPr>
          <w:p w:rsidR="00F513AF" w:rsidRDefault="00F513AF">
            <w:pPr>
              <w:rPr>
                <w:rFonts w:cs="Times New Roman"/>
              </w:rPr>
            </w:pPr>
          </w:p>
          <w:p w:rsidR="00F513AF" w:rsidRDefault="00F513AF">
            <w:pPr>
              <w:rPr>
                <w:rFonts w:cs="Times New Roman"/>
              </w:rPr>
            </w:pPr>
          </w:p>
          <w:p w:rsidR="00F513AF" w:rsidRDefault="00B807E5">
            <w:pPr>
              <w:rPr>
                <w:rFonts w:cs="Times New Roman"/>
              </w:rPr>
            </w:pPr>
            <w:r>
              <w:rPr>
                <w:rFonts w:cs="宋体" w:hint="eastAsia"/>
              </w:rPr>
              <w:t>外沟槽</w:t>
            </w:r>
          </w:p>
          <w:p w:rsidR="00F513AF" w:rsidRDefault="00B807E5">
            <w:pPr>
              <w:rPr>
                <w:rFonts w:cs="Times New Roman"/>
              </w:rPr>
            </w:pPr>
            <w:r>
              <w:rPr>
                <w:rFonts w:cs="宋体" w:hint="eastAsia"/>
              </w:rPr>
              <w:t>类零件</w:t>
            </w:r>
          </w:p>
          <w:p w:rsidR="00F513AF" w:rsidRDefault="00B807E5">
            <w:pPr>
              <w:rPr>
                <w:rFonts w:cs="Times New Roman"/>
              </w:rPr>
            </w:pPr>
            <w:r>
              <w:rPr>
                <w:rFonts w:cs="宋体" w:hint="eastAsia"/>
              </w:rPr>
              <w:t>的数控</w:t>
            </w:r>
          </w:p>
          <w:p w:rsidR="00F513AF" w:rsidRDefault="00B807E5">
            <w:pPr>
              <w:rPr>
                <w:rFonts w:cs="Times New Roman"/>
              </w:rPr>
            </w:pPr>
            <w:r>
              <w:rPr>
                <w:rFonts w:cs="宋体" w:hint="eastAsia"/>
              </w:rPr>
              <w:t>车削加</w:t>
            </w:r>
          </w:p>
          <w:p w:rsidR="00F513AF" w:rsidRDefault="00B807E5">
            <w:pPr>
              <w:rPr>
                <w:rFonts w:cs="Times New Roman"/>
              </w:rPr>
            </w:pPr>
            <w:r>
              <w:rPr>
                <w:rFonts w:cs="宋体" w:hint="eastAsia"/>
              </w:rPr>
              <w:t>工与切</w:t>
            </w:r>
          </w:p>
          <w:p w:rsidR="00F513AF" w:rsidRDefault="00B807E5">
            <w:pPr>
              <w:rPr>
                <w:rFonts w:cs="Times New Roman"/>
              </w:rPr>
            </w:pPr>
            <w:r>
              <w:rPr>
                <w:rFonts w:cs="宋体" w:hint="eastAsia"/>
              </w:rPr>
              <w:t>断</w:t>
            </w:r>
          </w:p>
        </w:tc>
        <w:tc>
          <w:tcPr>
            <w:tcW w:w="1080" w:type="dxa"/>
            <w:shd w:val="clear" w:color="auto" w:fill="auto"/>
          </w:tcPr>
          <w:p w:rsidR="00F513AF" w:rsidRDefault="00F513AF">
            <w:pPr>
              <w:rPr>
                <w:rFonts w:cs="Times New Roman"/>
              </w:rPr>
            </w:pPr>
          </w:p>
          <w:p w:rsidR="00F513AF" w:rsidRDefault="00F513AF">
            <w:pPr>
              <w:rPr>
                <w:rFonts w:cs="Times New Roman"/>
              </w:rPr>
            </w:pPr>
          </w:p>
          <w:p w:rsidR="00F513AF" w:rsidRDefault="00B807E5">
            <w:pPr>
              <w:rPr>
                <w:rFonts w:cs="Times New Roman"/>
              </w:rPr>
            </w:pPr>
            <w:r>
              <w:rPr>
                <w:rFonts w:cs="宋体" w:hint="eastAsia"/>
              </w:rPr>
              <w:t>外沟槽的</w:t>
            </w:r>
          </w:p>
          <w:p w:rsidR="00F513AF" w:rsidRDefault="00B807E5">
            <w:pPr>
              <w:rPr>
                <w:rFonts w:cs="Times New Roman"/>
              </w:rPr>
            </w:pPr>
            <w:r>
              <w:rPr>
                <w:rFonts w:cs="宋体" w:hint="eastAsia"/>
              </w:rPr>
              <w:t>编程与加</w:t>
            </w:r>
          </w:p>
          <w:p w:rsidR="00F513AF" w:rsidRDefault="00B807E5">
            <w:pPr>
              <w:rPr>
                <w:rFonts w:cs="Times New Roman"/>
              </w:rPr>
            </w:pPr>
            <w:r>
              <w:rPr>
                <w:rFonts w:cs="宋体" w:hint="eastAsia"/>
              </w:rPr>
              <w:t>工</w:t>
            </w:r>
          </w:p>
        </w:tc>
        <w:tc>
          <w:tcPr>
            <w:tcW w:w="5760" w:type="dxa"/>
            <w:shd w:val="clear" w:color="auto" w:fill="auto"/>
          </w:tcPr>
          <w:p w:rsidR="00F513AF" w:rsidRDefault="00B807E5">
            <w:pPr>
              <w:rPr>
                <w:rFonts w:cs="Times New Roman"/>
              </w:rPr>
            </w:pPr>
            <w:r>
              <w:t>1.</w:t>
            </w:r>
            <w:r>
              <w:rPr>
                <w:rFonts w:cs="宋体" w:hint="eastAsia"/>
              </w:rPr>
              <w:t>能够进行外沟槽零件图纸的分析并制定加工工艺；</w:t>
            </w:r>
          </w:p>
          <w:p w:rsidR="00F513AF" w:rsidRDefault="00B807E5">
            <w:pPr>
              <w:rPr>
                <w:rFonts w:cs="Times New Roman"/>
              </w:rPr>
            </w:pPr>
            <w:r>
              <w:t>2.</w:t>
            </w:r>
            <w:r>
              <w:rPr>
                <w:rFonts w:cs="宋体" w:hint="eastAsia"/>
              </w:rPr>
              <w:t>学会外切沟槽刀的安装及对刀定位；</w:t>
            </w:r>
          </w:p>
          <w:p w:rsidR="00F513AF" w:rsidRDefault="00B807E5">
            <w:pPr>
              <w:rPr>
                <w:rFonts w:cs="Times New Roman"/>
              </w:rPr>
            </w:pPr>
            <w:r>
              <w:t>3.</w:t>
            </w:r>
            <w:r>
              <w:rPr>
                <w:rFonts w:cs="宋体" w:hint="eastAsia"/>
              </w:rPr>
              <w:t>熟练编写外沟槽加工程序；</w:t>
            </w:r>
          </w:p>
          <w:p w:rsidR="00F513AF" w:rsidRDefault="00B807E5">
            <w:pPr>
              <w:rPr>
                <w:rFonts w:cs="Times New Roman"/>
              </w:rPr>
            </w:pPr>
            <w:r>
              <w:t>4.</w:t>
            </w:r>
            <w:r>
              <w:rPr>
                <w:rFonts w:cs="宋体" w:hint="eastAsia"/>
              </w:rPr>
              <w:t>学会设置刀具磨耗控制内轮廓尺寸精度，完成外沟槽零件的加工，尺寸精度</w:t>
            </w:r>
            <w:r>
              <w:t xml:space="preserve"> IT8 </w:t>
            </w:r>
            <w:r>
              <w:rPr>
                <w:rFonts w:cs="宋体" w:hint="eastAsia"/>
              </w:rPr>
              <w:t>级，</w:t>
            </w:r>
            <w:r>
              <w:t>Ra3.2</w:t>
            </w:r>
            <w:r>
              <w:rPr>
                <w:rFonts w:cs="宋体" w:hint="eastAsia"/>
              </w:rPr>
              <w:t>；</w:t>
            </w:r>
          </w:p>
          <w:p w:rsidR="00F513AF" w:rsidRDefault="00B807E5">
            <w:pPr>
              <w:rPr>
                <w:rFonts w:cs="Times New Roman"/>
              </w:rPr>
            </w:pPr>
            <w:r>
              <w:t>5.</w:t>
            </w:r>
            <w:r>
              <w:rPr>
                <w:rFonts w:cs="宋体" w:hint="eastAsia"/>
              </w:rPr>
              <w:t>能够使用游标卡尺测量检验工件尺寸。</w:t>
            </w:r>
          </w:p>
        </w:tc>
        <w:tc>
          <w:tcPr>
            <w:tcW w:w="674" w:type="dxa"/>
            <w:vMerge w:val="restart"/>
            <w:shd w:val="clear" w:color="auto" w:fill="auto"/>
          </w:tcPr>
          <w:p w:rsidR="00F513AF" w:rsidRDefault="00F513AF">
            <w:pPr>
              <w:rPr>
                <w:rFonts w:cs="Times New Roman"/>
              </w:rPr>
            </w:pPr>
          </w:p>
          <w:p w:rsidR="00F513AF" w:rsidRDefault="00F513AF">
            <w:pPr>
              <w:rPr>
                <w:rFonts w:cs="Times New Roman"/>
              </w:rPr>
            </w:pPr>
          </w:p>
          <w:p w:rsidR="00F513AF" w:rsidRDefault="00F513AF">
            <w:pPr>
              <w:rPr>
                <w:rFonts w:cs="Times New Roman"/>
              </w:rPr>
            </w:pPr>
          </w:p>
          <w:p w:rsidR="00F513AF" w:rsidRDefault="00F513AF">
            <w:pPr>
              <w:rPr>
                <w:rFonts w:cs="Times New Roman"/>
              </w:rPr>
            </w:pPr>
          </w:p>
          <w:p w:rsidR="00F513AF" w:rsidRDefault="00F513AF">
            <w:pPr>
              <w:rPr>
                <w:rFonts w:cs="Times New Roman"/>
              </w:rPr>
            </w:pPr>
          </w:p>
          <w:p w:rsidR="00F513AF" w:rsidRDefault="00B807E5">
            <w:r>
              <w:t>12</w:t>
            </w:r>
          </w:p>
        </w:tc>
      </w:tr>
      <w:tr w:rsidR="00F513AF">
        <w:tc>
          <w:tcPr>
            <w:tcW w:w="1008" w:type="dxa"/>
            <w:vMerge/>
            <w:shd w:val="clear" w:color="auto" w:fill="auto"/>
          </w:tcPr>
          <w:p w:rsidR="00F513AF" w:rsidRDefault="00F513AF">
            <w:pPr>
              <w:rPr>
                <w:rFonts w:cs="Times New Roman"/>
              </w:rPr>
            </w:pPr>
          </w:p>
        </w:tc>
        <w:tc>
          <w:tcPr>
            <w:tcW w:w="1080" w:type="dxa"/>
            <w:shd w:val="clear" w:color="auto" w:fill="auto"/>
          </w:tcPr>
          <w:p w:rsidR="00F513AF" w:rsidRDefault="00F513AF">
            <w:pPr>
              <w:rPr>
                <w:rFonts w:cs="Times New Roman"/>
              </w:rPr>
            </w:pPr>
          </w:p>
          <w:p w:rsidR="00F513AF" w:rsidRDefault="00F513AF">
            <w:pPr>
              <w:rPr>
                <w:rFonts w:cs="Times New Roman"/>
              </w:rPr>
            </w:pPr>
          </w:p>
          <w:p w:rsidR="00F513AF" w:rsidRDefault="00B807E5">
            <w:pPr>
              <w:rPr>
                <w:rFonts w:cs="Times New Roman"/>
              </w:rPr>
            </w:pPr>
            <w:r>
              <w:rPr>
                <w:rFonts w:cs="宋体" w:hint="eastAsia"/>
              </w:rPr>
              <w:t>零件切断</w:t>
            </w:r>
          </w:p>
        </w:tc>
        <w:tc>
          <w:tcPr>
            <w:tcW w:w="5760" w:type="dxa"/>
            <w:shd w:val="clear" w:color="auto" w:fill="auto"/>
          </w:tcPr>
          <w:p w:rsidR="00F513AF" w:rsidRDefault="00B807E5">
            <w:pPr>
              <w:rPr>
                <w:rFonts w:cs="Times New Roman"/>
              </w:rPr>
            </w:pPr>
            <w:r>
              <w:t>1.</w:t>
            </w:r>
            <w:r>
              <w:rPr>
                <w:rFonts w:cs="宋体" w:hint="eastAsia"/>
              </w:rPr>
              <w:t>了解切断的加工工艺；</w:t>
            </w:r>
          </w:p>
          <w:p w:rsidR="00F513AF" w:rsidRDefault="00B807E5">
            <w:pPr>
              <w:rPr>
                <w:rFonts w:cs="Times New Roman"/>
              </w:rPr>
            </w:pPr>
            <w:r>
              <w:t>2.</w:t>
            </w:r>
            <w:r>
              <w:rPr>
                <w:rFonts w:cs="宋体" w:hint="eastAsia"/>
              </w:rPr>
              <w:t>学会切断刀的</w:t>
            </w:r>
            <w:proofErr w:type="gramStart"/>
            <w:r>
              <w:rPr>
                <w:rFonts w:cs="宋体" w:hint="eastAsia"/>
              </w:rPr>
              <w:t>刃磨及</w:t>
            </w:r>
            <w:proofErr w:type="gramEnd"/>
            <w:r>
              <w:rPr>
                <w:rFonts w:cs="宋体" w:hint="eastAsia"/>
              </w:rPr>
              <w:t>安装；</w:t>
            </w:r>
          </w:p>
          <w:p w:rsidR="00F513AF" w:rsidRDefault="00B807E5">
            <w:pPr>
              <w:rPr>
                <w:rFonts w:cs="Times New Roman"/>
              </w:rPr>
            </w:pPr>
            <w:r>
              <w:t>3.</w:t>
            </w:r>
            <w:r>
              <w:rPr>
                <w:rFonts w:cs="宋体" w:hint="eastAsia"/>
              </w:rPr>
              <w:t>能够编写切断加工程序；</w:t>
            </w:r>
          </w:p>
          <w:p w:rsidR="00F513AF" w:rsidRDefault="00B807E5">
            <w:pPr>
              <w:rPr>
                <w:rFonts w:cs="Times New Roman"/>
              </w:rPr>
            </w:pPr>
            <w:r>
              <w:t>4.</w:t>
            </w:r>
            <w:r>
              <w:rPr>
                <w:rFonts w:cs="宋体" w:hint="eastAsia"/>
              </w:rPr>
              <w:t>掌握手动和自动切断工件的方法。</w:t>
            </w:r>
          </w:p>
        </w:tc>
        <w:tc>
          <w:tcPr>
            <w:tcW w:w="674" w:type="dxa"/>
            <w:vMerge/>
            <w:shd w:val="clear" w:color="auto" w:fill="auto"/>
          </w:tcPr>
          <w:p w:rsidR="00F513AF" w:rsidRDefault="00F513AF">
            <w:pPr>
              <w:rPr>
                <w:rFonts w:cs="Times New Roman"/>
              </w:rPr>
            </w:pPr>
          </w:p>
        </w:tc>
      </w:tr>
      <w:tr w:rsidR="00F513AF">
        <w:tc>
          <w:tcPr>
            <w:tcW w:w="1008" w:type="dxa"/>
            <w:shd w:val="clear" w:color="auto" w:fill="auto"/>
          </w:tcPr>
          <w:p w:rsidR="00F513AF" w:rsidRDefault="00F513AF">
            <w:pPr>
              <w:rPr>
                <w:rFonts w:cs="Times New Roman"/>
              </w:rPr>
            </w:pPr>
          </w:p>
          <w:p w:rsidR="00F513AF" w:rsidRDefault="00B807E5">
            <w:pPr>
              <w:rPr>
                <w:rFonts w:cs="Times New Roman"/>
              </w:rPr>
            </w:pPr>
            <w:r>
              <w:rPr>
                <w:rFonts w:cs="宋体" w:hint="eastAsia"/>
              </w:rPr>
              <w:t>外螺纹</w:t>
            </w:r>
          </w:p>
          <w:p w:rsidR="00F513AF" w:rsidRDefault="00B807E5">
            <w:pPr>
              <w:rPr>
                <w:rFonts w:cs="Times New Roman"/>
              </w:rPr>
            </w:pPr>
            <w:r>
              <w:rPr>
                <w:rFonts w:cs="宋体" w:hint="eastAsia"/>
              </w:rPr>
              <w:t>类零件</w:t>
            </w:r>
          </w:p>
          <w:p w:rsidR="00F513AF" w:rsidRDefault="00B807E5">
            <w:pPr>
              <w:rPr>
                <w:rFonts w:cs="Times New Roman"/>
              </w:rPr>
            </w:pPr>
            <w:r>
              <w:rPr>
                <w:rFonts w:cs="宋体" w:hint="eastAsia"/>
              </w:rPr>
              <w:t>的数控</w:t>
            </w:r>
          </w:p>
          <w:p w:rsidR="00F513AF" w:rsidRDefault="00B807E5">
            <w:pPr>
              <w:rPr>
                <w:rFonts w:cs="Times New Roman"/>
              </w:rPr>
            </w:pPr>
            <w:r>
              <w:rPr>
                <w:rFonts w:cs="宋体" w:hint="eastAsia"/>
              </w:rPr>
              <w:t>车削加</w:t>
            </w:r>
          </w:p>
          <w:p w:rsidR="00F513AF" w:rsidRDefault="00B807E5">
            <w:pPr>
              <w:rPr>
                <w:rFonts w:cs="Times New Roman"/>
              </w:rPr>
            </w:pPr>
            <w:r>
              <w:rPr>
                <w:rFonts w:cs="宋体" w:hint="eastAsia"/>
              </w:rPr>
              <w:t>工</w:t>
            </w:r>
          </w:p>
        </w:tc>
        <w:tc>
          <w:tcPr>
            <w:tcW w:w="1080" w:type="dxa"/>
            <w:shd w:val="clear" w:color="auto" w:fill="auto"/>
          </w:tcPr>
          <w:p w:rsidR="00F513AF" w:rsidRDefault="00F513AF">
            <w:pPr>
              <w:rPr>
                <w:rFonts w:cs="Times New Roman"/>
                <w:color w:val="FF0000"/>
              </w:rPr>
            </w:pPr>
          </w:p>
          <w:p w:rsidR="00F513AF" w:rsidRDefault="00F513AF">
            <w:pPr>
              <w:rPr>
                <w:rFonts w:cs="Times New Roman"/>
                <w:color w:val="FF0000"/>
              </w:rPr>
            </w:pPr>
          </w:p>
          <w:p w:rsidR="00F513AF" w:rsidRDefault="00B807E5">
            <w:pPr>
              <w:rPr>
                <w:rFonts w:cs="Times New Roman"/>
                <w:color w:val="FF0000"/>
              </w:rPr>
            </w:pPr>
            <w:r>
              <w:rPr>
                <w:rFonts w:cs="宋体" w:hint="eastAsia"/>
                <w:color w:val="FF0000"/>
              </w:rPr>
              <w:t>三角形外</w:t>
            </w:r>
          </w:p>
          <w:p w:rsidR="00F513AF" w:rsidRDefault="00B807E5">
            <w:pPr>
              <w:rPr>
                <w:rFonts w:cs="Times New Roman"/>
                <w:color w:val="FF0000"/>
              </w:rPr>
            </w:pPr>
            <w:r>
              <w:rPr>
                <w:rFonts w:cs="宋体" w:hint="eastAsia"/>
                <w:color w:val="FF0000"/>
              </w:rPr>
              <w:t>螺纹的编</w:t>
            </w:r>
          </w:p>
          <w:p w:rsidR="00F513AF" w:rsidRDefault="00B807E5">
            <w:pPr>
              <w:rPr>
                <w:rFonts w:cs="Times New Roman"/>
                <w:color w:val="FF0000"/>
              </w:rPr>
            </w:pPr>
            <w:r>
              <w:rPr>
                <w:rFonts w:cs="宋体" w:hint="eastAsia"/>
                <w:color w:val="FF0000"/>
              </w:rPr>
              <w:t>程与加工</w:t>
            </w:r>
          </w:p>
        </w:tc>
        <w:tc>
          <w:tcPr>
            <w:tcW w:w="5760" w:type="dxa"/>
            <w:shd w:val="clear" w:color="auto" w:fill="auto"/>
          </w:tcPr>
          <w:p w:rsidR="00F513AF" w:rsidRDefault="00B807E5">
            <w:pPr>
              <w:rPr>
                <w:rFonts w:cs="Times New Roman"/>
                <w:color w:val="FF0000"/>
              </w:rPr>
            </w:pPr>
            <w:r>
              <w:rPr>
                <w:color w:val="FF0000"/>
              </w:rPr>
              <w:t>1.</w:t>
            </w:r>
            <w:r>
              <w:rPr>
                <w:rFonts w:cs="宋体" w:hint="eastAsia"/>
                <w:color w:val="FF0000"/>
              </w:rPr>
              <w:t>了解螺纹形状的种类；</w:t>
            </w:r>
          </w:p>
          <w:p w:rsidR="00F513AF" w:rsidRDefault="00B807E5">
            <w:pPr>
              <w:rPr>
                <w:rFonts w:cs="Times New Roman"/>
                <w:color w:val="FF0000"/>
              </w:rPr>
            </w:pPr>
            <w:r>
              <w:rPr>
                <w:color w:val="FF0000"/>
              </w:rPr>
              <w:t>2.</w:t>
            </w:r>
            <w:r>
              <w:rPr>
                <w:rFonts w:cs="宋体" w:hint="eastAsia"/>
                <w:color w:val="FF0000"/>
              </w:rPr>
              <w:t>掌握三角形外螺纹相关参数的计算方法；</w:t>
            </w:r>
          </w:p>
          <w:p w:rsidR="00F513AF" w:rsidRDefault="00B807E5">
            <w:pPr>
              <w:rPr>
                <w:rFonts w:cs="Times New Roman"/>
                <w:color w:val="FF0000"/>
              </w:rPr>
            </w:pPr>
            <w:r>
              <w:rPr>
                <w:color w:val="FF0000"/>
              </w:rPr>
              <w:t>3.</w:t>
            </w:r>
            <w:r>
              <w:rPr>
                <w:rFonts w:cs="宋体" w:hint="eastAsia"/>
                <w:color w:val="FF0000"/>
              </w:rPr>
              <w:t>能够进行三角形外螺纹图纸的分析并制定加工工艺；</w:t>
            </w:r>
          </w:p>
          <w:p w:rsidR="00F513AF" w:rsidRDefault="00B807E5">
            <w:pPr>
              <w:rPr>
                <w:rFonts w:cs="Times New Roman"/>
                <w:color w:val="FF0000"/>
              </w:rPr>
            </w:pPr>
            <w:r>
              <w:rPr>
                <w:color w:val="FF0000"/>
              </w:rPr>
              <w:t>4.</w:t>
            </w:r>
            <w:r>
              <w:rPr>
                <w:rFonts w:cs="宋体" w:hint="eastAsia"/>
                <w:color w:val="FF0000"/>
              </w:rPr>
              <w:t>学会三角形外螺纹车刀的安装及对刀定位；</w:t>
            </w:r>
          </w:p>
          <w:p w:rsidR="00F513AF" w:rsidRDefault="00B807E5">
            <w:pPr>
              <w:rPr>
                <w:rFonts w:cs="Times New Roman"/>
                <w:color w:val="FF0000"/>
              </w:rPr>
            </w:pPr>
            <w:r>
              <w:rPr>
                <w:color w:val="FF0000"/>
              </w:rPr>
              <w:t>5.</w:t>
            </w:r>
            <w:r>
              <w:rPr>
                <w:rFonts w:cs="宋体" w:hint="eastAsia"/>
                <w:color w:val="FF0000"/>
              </w:rPr>
              <w:t>运用螺纹循环编程指令编写及输入加工程序独立</w:t>
            </w:r>
          </w:p>
          <w:p w:rsidR="00F513AF" w:rsidRDefault="00B807E5">
            <w:pPr>
              <w:rPr>
                <w:rFonts w:cs="Times New Roman"/>
                <w:color w:val="FF0000"/>
              </w:rPr>
            </w:pPr>
            <w:r>
              <w:rPr>
                <w:rFonts w:cs="宋体" w:hint="eastAsia"/>
                <w:color w:val="FF0000"/>
              </w:rPr>
              <w:t>完成三角形外螺纹零件的加工</w:t>
            </w:r>
            <w:r>
              <w:rPr>
                <w:color w:val="FF0000"/>
              </w:rPr>
              <w:t>,</w:t>
            </w:r>
            <w:r>
              <w:rPr>
                <w:rFonts w:cs="宋体" w:hint="eastAsia"/>
                <w:color w:val="FF0000"/>
              </w:rPr>
              <w:t>尺寸精度</w:t>
            </w:r>
            <w:r>
              <w:rPr>
                <w:color w:val="FF0000"/>
              </w:rPr>
              <w:t xml:space="preserve"> IT6-IT7</w:t>
            </w:r>
            <w:r>
              <w:rPr>
                <w:rFonts w:cs="宋体" w:hint="eastAsia"/>
                <w:color w:val="FF0000"/>
              </w:rPr>
              <w:t>级，</w:t>
            </w:r>
            <w:r>
              <w:rPr>
                <w:color w:val="FF0000"/>
              </w:rPr>
              <w:t>Ra1.6</w:t>
            </w:r>
            <w:r>
              <w:rPr>
                <w:rFonts w:cs="宋体" w:hint="eastAsia"/>
                <w:color w:val="FF0000"/>
              </w:rPr>
              <w:t>。</w:t>
            </w:r>
          </w:p>
          <w:p w:rsidR="00F513AF" w:rsidRDefault="00B807E5">
            <w:pPr>
              <w:rPr>
                <w:rFonts w:cs="Times New Roman"/>
                <w:color w:val="FF0000"/>
              </w:rPr>
            </w:pPr>
            <w:r>
              <w:rPr>
                <w:color w:val="FF0000"/>
              </w:rPr>
              <w:t>6.</w:t>
            </w:r>
            <w:r>
              <w:rPr>
                <w:rFonts w:cs="宋体" w:hint="eastAsia"/>
                <w:color w:val="FF0000"/>
              </w:rPr>
              <w:t>能够使用螺纹千分尺和螺纹环</w:t>
            </w:r>
            <w:proofErr w:type="gramStart"/>
            <w:r>
              <w:rPr>
                <w:rFonts w:cs="宋体" w:hint="eastAsia"/>
                <w:color w:val="FF0000"/>
              </w:rPr>
              <w:t>规</w:t>
            </w:r>
            <w:proofErr w:type="gramEnd"/>
            <w:r>
              <w:rPr>
                <w:rFonts w:cs="宋体" w:hint="eastAsia"/>
                <w:color w:val="FF0000"/>
              </w:rPr>
              <w:t>测量检验工件尺寸。</w:t>
            </w:r>
          </w:p>
        </w:tc>
        <w:tc>
          <w:tcPr>
            <w:tcW w:w="674" w:type="dxa"/>
            <w:shd w:val="clear" w:color="auto" w:fill="auto"/>
          </w:tcPr>
          <w:p w:rsidR="00F513AF" w:rsidRDefault="00F513AF">
            <w:pPr>
              <w:rPr>
                <w:rFonts w:cs="Times New Roman"/>
              </w:rPr>
            </w:pPr>
          </w:p>
          <w:p w:rsidR="00F513AF" w:rsidRDefault="00F513AF">
            <w:pPr>
              <w:rPr>
                <w:rFonts w:cs="Times New Roman"/>
              </w:rPr>
            </w:pPr>
          </w:p>
          <w:p w:rsidR="00F513AF" w:rsidRDefault="00F513AF">
            <w:pPr>
              <w:rPr>
                <w:rFonts w:cs="Times New Roman"/>
              </w:rPr>
            </w:pPr>
          </w:p>
          <w:p w:rsidR="00F513AF" w:rsidRDefault="00F513AF">
            <w:pPr>
              <w:rPr>
                <w:rFonts w:cs="Times New Roman"/>
              </w:rPr>
            </w:pPr>
          </w:p>
          <w:p w:rsidR="00F513AF" w:rsidRDefault="00B807E5">
            <w:r>
              <w:t>18</w:t>
            </w:r>
          </w:p>
        </w:tc>
      </w:tr>
      <w:tr w:rsidR="00F513AF">
        <w:tc>
          <w:tcPr>
            <w:tcW w:w="1008" w:type="dxa"/>
            <w:vMerge w:val="restart"/>
            <w:shd w:val="clear" w:color="auto" w:fill="auto"/>
          </w:tcPr>
          <w:p w:rsidR="00F513AF" w:rsidRDefault="00F513AF">
            <w:pPr>
              <w:rPr>
                <w:rFonts w:cs="Times New Roman"/>
              </w:rPr>
            </w:pPr>
          </w:p>
          <w:p w:rsidR="00F513AF" w:rsidRDefault="00F513AF">
            <w:pPr>
              <w:rPr>
                <w:rFonts w:cs="Times New Roman"/>
              </w:rPr>
            </w:pPr>
          </w:p>
          <w:p w:rsidR="00F513AF" w:rsidRDefault="00F513AF">
            <w:pPr>
              <w:rPr>
                <w:rFonts w:cs="Times New Roman"/>
              </w:rPr>
            </w:pPr>
          </w:p>
          <w:p w:rsidR="00F513AF" w:rsidRDefault="00F513AF">
            <w:pPr>
              <w:rPr>
                <w:rFonts w:cs="Times New Roman"/>
              </w:rPr>
            </w:pPr>
          </w:p>
          <w:p w:rsidR="00F513AF" w:rsidRDefault="00F513AF">
            <w:pPr>
              <w:rPr>
                <w:rFonts w:cs="Times New Roman"/>
              </w:rPr>
            </w:pPr>
          </w:p>
          <w:p w:rsidR="00F513AF" w:rsidRDefault="00F513AF">
            <w:pPr>
              <w:rPr>
                <w:rFonts w:cs="Times New Roman"/>
              </w:rPr>
            </w:pPr>
          </w:p>
          <w:p w:rsidR="00F513AF" w:rsidRDefault="00F513AF">
            <w:pPr>
              <w:rPr>
                <w:rFonts w:cs="Times New Roman"/>
              </w:rPr>
            </w:pPr>
          </w:p>
          <w:p w:rsidR="00F513AF" w:rsidRDefault="00F513AF">
            <w:pPr>
              <w:rPr>
                <w:rFonts w:cs="Times New Roman"/>
              </w:rPr>
            </w:pPr>
          </w:p>
          <w:p w:rsidR="00F513AF" w:rsidRDefault="00B807E5">
            <w:pPr>
              <w:rPr>
                <w:rFonts w:cs="Times New Roman"/>
              </w:rPr>
            </w:pPr>
            <w:proofErr w:type="gramStart"/>
            <w:r>
              <w:rPr>
                <w:rFonts w:cs="宋体" w:hint="eastAsia"/>
              </w:rPr>
              <w:t>套类零</w:t>
            </w:r>
            <w:proofErr w:type="gramEnd"/>
          </w:p>
          <w:p w:rsidR="00F513AF" w:rsidRDefault="00B807E5">
            <w:pPr>
              <w:rPr>
                <w:rFonts w:cs="Times New Roman"/>
              </w:rPr>
            </w:pPr>
            <w:r>
              <w:rPr>
                <w:rFonts w:cs="宋体" w:hint="eastAsia"/>
              </w:rPr>
              <w:t>件的数</w:t>
            </w:r>
          </w:p>
          <w:p w:rsidR="00F513AF" w:rsidRDefault="00B807E5">
            <w:pPr>
              <w:rPr>
                <w:rFonts w:cs="Times New Roman"/>
              </w:rPr>
            </w:pPr>
            <w:r>
              <w:rPr>
                <w:rFonts w:cs="宋体" w:hint="eastAsia"/>
              </w:rPr>
              <w:lastRenderedPageBreak/>
              <w:t>控车削</w:t>
            </w:r>
          </w:p>
          <w:p w:rsidR="00F513AF" w:rsidRDefault="00B807E5">
            <w:pPr>
              <w:rPr>
                <w:rFonts w:cs="Times New Roman"/>
              </w:rPr>
            </w:pPr>
            <w:r>
              <w:rPr>
                <w:rFonts w:cs="宋体" w:hint="eastAsia"/>
              </w:rPr>
              <w:t>加工</w:t>
            </w:r>
          </w:p>
        </w:tc>
        <w:tc>
          <w:tcPr>
            <w:tcW w:w="1080" w:type="dxa"/>
            <w:shd w:val="clear" w:color="auto" w:fill="auto"/>
          </w:tcPr>
          <w:p w:rsidR="00F513AF" w:rsidRDefault="00F513AF">
            <w:pPr>
              <w:rPr>
                <w:rFonts w:cs="Times New Roman"/>
              </w:rPr>
            </w:pPr>
          </w:p>
          <w:p w:rsidR="00F513AF" w:rsidRDefault="00F513AF">
            <w:pPr>
              <w:rPr>
                <w:rFonts w:cs="Times New Roman"/>
              </w:rPr>
            </w:pPr>
          </w:p>
          <w:p w:rsidR="00F513AF" w:rsidRDefault="00B807E5">
            <w:pPr>
              <w:rPr>
                <w:rFonts w:cs="Times New Roman"/>
              </w:rPr>
            </w:pPr>
            <w:r>
              <w:rPr>
                <w:rFonts w:cs="宋体" w:hint="eastAsia"/>
              </w:rPr>
              <w:t>内台阶的</w:t>
            </w:r>
          </w:p>
          <w:p w:rsidR="00F513AF" w:rsidRDefault="00B807E5">
            <w:pPr>
              <w:rPr>
                <w:rFonts w:cs="Times New Roman"/>
              </w:rPr>
            </w:pPr>
            <w:r>
              <w:rPr>
                <w:rFonts w:cs="宋体" w:hint="eastAsia"/>
              </w:rPr>
              <w:t>编程与加</w:t>
            </w:r>
          </w:p>
          <w:p w:rsidR="00F513AF" w:rsidRDefault="00B807E5">
            <w:pPr>
              <w:rPr>
                <w:rFonts w:cs="Times New Roman"/>
              </w:rPr>
            </w:pPr>
            <w:r>
              <w:rPr>
                <w:rFonts w:cs="宋体" w:hint="eastAsia"/>
              </w:rPr>
              <w:t>工</w:t>
            </w:r>
          </w:p>
        </w:tc>
        <w:tc>
          <w:tcPr>
            <w:tcW w:w="5760" w:type="dxa"/>
            <w:shd w:val="clear" w:color="auto" w:fill="auto"/>
          </w:tcPr>
          <w:p w:rsidR="00F513AF" w:rsidRDefault="00B807E5">
            <w:pPr>
              <w:rPr>
                <w:rFonts w:cs="Times New Roman"/>
              </w:rPr>
            </w:pPr>
            <w:r>
              <w:t>1.</w:t>
            </w:r>
            <w:r>
              <w:rPr>
                <w:rFonts w:cs="宋体" w:hint="eastAsia"/>
              </w:rPr>
              <w:t>能够进行内台阶零件图纸的分析并制定加工工艺；</w:t>
            </w:r>
          </w:p>
          <w:p w:rsidR="00F513AF" w:rsidRDefault="00B807E5">
            <w:pPr>
              <w:rPr>
                <w:rFonts w:cs="Times New Roman"/>
              </w:rPr>
            </w:pPr>
            <w:r>
              <w:t>2.</w:t>
            </w:r>
            <w:r>
              <w:rPr>
                <w:rFonts w:cs="宋体" w:hint="eastAsia"/>
              </w:rPr>
              <w:t>掌握使用麻花钻钻通孔与盲孔的方法；</w:t>
            </w:r>
          </w:p>
          <w:p w:rsidR="00F513AF" w:rsidRDefault="00B807E5">
            <w:pPr>
              <w:rPr>
                <w:rFonts w:cs="Times New Roman"/>
              </w:rPr>
            </w:pPr>
            <w:r>
              <w:t>3.</w:t>
            </w:r>
            <w:r>
              <w:rPr>
                <w:rFonts w:cs="宋体" w:hint="eastAsia"/>
              </w:rPr>
              <w:t>能够</w:t>
            </w:r>
            <w:proofErr w:type="gramStart"/>
            <w:r>
              <w:rPr>
                <w:rFonts w:cs="宋体" w:hint="eastAsia"/>
              </w:rPr>
              <w:t>正确装夹工件</w:t>
            </w:r>
            <w:proofErr w:type="gramEnd"/>
            <w:r>
              <w:rPr>
                <w:rFonts w:cs="宋体" w:hint="eastAsia"/>
              </w:rPr>
              <w:t>，安装内孔</w:t>
            </w:r>
            <w:proofErr w:type="gramStart"/>
            <w:r>
              <w:rPr>
                <w:rFonts w:cs="宋体" w:hint="eastAsia"/>
              </w:rPr>
              <w:t>镗刀并</w:t>
            </w:r>
            <w:proofErr w:type="gramEnd"/>
            <w:r>
              <w:rPr>
                <w:rFonts w:cs="宋体" w:hint="eastAsia"/>
              </w:rPr>
              <w:t>对刀定位；</w:t>
            </w:r>
          </w:p>
          <w:p w:rsidR="00F513AF" w:rsidRDefault="00B807E5">
            <w:pPr>
              <w:rPr>
                <w:rFonts w:cs="Times New Roman"/>
              </w:rPr>
            </w:pPr>
            <w:r>
              <w:t>4.</w:t>
            </w:r>
            <w:r>
              <w:rPr>
                <w:rFonts w:cs="宋体" w:hint="eastAsia"/>
              </w:rPr>
              <w:t>运用粗、精车循环编程指令编写及输入加工程序；</w:t>
            </w:r>
          </w:p>
          <w:p w:rsidR="00F513AF" w:rsidRDefault="00B807E5">
            <w:pPr>
              <w:rPr>
                <w:rFonts w:cs="Times New Roman"/>
              </w:rPr>
            </w:pPr>
            <w:r>
              <w:t>5.</w:t>
            </w:r>
            <w:r>
              <w:rPr>
                <w:rFonts w:cs="宋体" w:hint="eastAsia"/>
              </w:rPr>
              <w:t>学会设置刀具磨耗控制内轮廓尺寸精度，完成内台阶零件的加工，尺寸精度达到</w:t>
            </w:r>
            <w:r>
              <w:t xml:space="preserve"> IT7 </w:t>
            </w:r>
            <w:r>
              <w:rPr>
                <w:rFonts w:cs="宋体" w:hint="eastAsia"/>
              </w:rPr>
              <w:t>级</w:t>
            </w:r>
            <w:r>
              <w:t xml:space="preserve">,Ra3.2 </w:t>
            </w:r>
            <w:r>
              <w:rPr>
                <w:rFonts w:cs="宋体" w:hint="eastAsia"/>
              </w:rPr>
              <w:t>以上；</w:t>
            </w:r>
          </w:p>
          <w:p w:rsidR="00F513AF" w:rsidRDefault="00B807E5">
            <w:pPr>
              <w:rPr>
                <w:rFonts w:cs="Times New Roman"/>
              </w:rPr>
            </w:pPr>
            <w:r>
              <w:t>6.</w:t>
            </w:r>
            <w:r>
              <w:rPr>
                <w:rFonts w:cs="宋体" w:hint="eastAsia"/>
              </w:rPr>
              <w:t>能够使用深度卡尺、内径百分表测量检验工件尺寸。</w:t>
            </w:r>
          </w:p>
        </w:tc>
        <w:tc>
          <w:tcPr>
            <w:tcW w:w="674" w:type="dxa"/>
            <w:vMerge w:val="restart"/>
            <w:shd w:val="clear" w:color="auto" w:fill="auto"/>
          </w:tcPr>
          <w:p w:rsidR="00F513AF" w:rsidRDefault="00F513AF">
            <w:pPr>
              <w:rPr>
                <w:rFonts w:cs="Times New Roman"/>
              </w:rPr>
            </w:pPr>
          </w:p>
          <w:p w:rsidR="00F513AF" w:rsidRDefault="00F513AF">
            <w:pPr>
              <w:rPr>
                <w:rFonts w:cs="Times New Roman"/>
              </w:rPr>
            </w:pPr>
          </w:p>
          <w:p w:rsidR="00F513AF" w:rsidRDefault="00F513AF">
            <w:pPr>
              <w:rPr>
                <w:rFonts w:cs="Times New Roman"/>
              </w:rPr>
            </w:pPr>
          </w:p>
          <w:p w:rsidR="00F513AF" w:rsidRDefault="00F513AF">
            <w:pPr>
              <w:rPr>
                <w:rFonts w:cs="Times New Roman"/>
              </w:rPr>
            </w:pPr>
          </w:p>
          <w:p w:rsidR="00F513AF" w:rsidRDefault="00F513AF">
            <w:pPr>
              <w:rPr>
                <w:rFonts w:cs="Times New Roman"/>
              </w:rPr>
            </w:pPr>
          </w:p>
          <w:p w:rsidR="00F513AF" w:rsidRDefault="00F513AF">
            <w:pPr>
              <w:rPr>
                <w:rFonts w:cs="Times New Roman"/>
              </w:rPr>
            </w:pPr>
          </w:p>
          <w:p w:rsidR="00F513AF" w:rsidRDefault="00F513AF">
            <w:pPr>
              <w:rPr>
                <w:rFonts w:cs="Times New Roman"/>
              </w:rPr>
            </w:pPr>
          </w:p>
          <w:p w:rsidR="00F513AF" w:rsidRDefault="00F513AF">
            <w:pPr>
              <w:rPr>
                <w:rFonts w:cs="Times New Roman"/>
              </w:rPr>
            </w:pPr>
          </w:p>
          <w:p w:rsidR="00F513AF" w:rsidRDefault="00F513AF">
            <w:pPr>
              <w:rPr>
                <w:rFonts w:cs="Times New Roman"/>
              </w:rPr>
            </w:pPr>
          </w:p>
          <w:p w:rsidR="00F513AF" w:rsidRDefault="00F513AF">
            <w:pPr>
              <w:rPr>
                <w:rFonts w:cs="Times New Roman"/>
              </w:rPr>
            </w:pPr>
          </w:p>
          <w:p w:rsidR="00F513AF" w:rsidRDefault="00B807E5">
            <w:r>
              <w:lastRenderedPageBreak/>
              <w:t>30</w:t>
            </w:r>
          </w:p>
        </w:tc>
      </w:tr>
      <w:tr w:rsidR="00F513AF">
        <w:tc>
          <w:tcPr>
            <w:tcW w:w="1008" w:type="dxa"/>
            <w:vMerge/>
            <w:shd w:val="clear" w:color="auto" w:fill="auto"/>
          </w:tcPr>
          <w:p w:rsidR="00F513AF" w:rsidRDefault="00F513AF">
            <w:pPr>
              <w:rPr>
                <w:rFonts w:cs="Times New Roman"/>
              </w:rPr>
            </w:pPr>
          </w:p>
        </w:tc>
        <w:tc>
          <w:tcPr>
            <w:tcW w:w="1080" w:type="dxa"/>
            <w:shd w:val="clear" w:color="auto" w:fill="auto"/>
          </w:tcPr>
          <w:p w:rsidR="00F513AF" w:rsidRDefault="00B807E5">
            <w:pPr>
              <w:rPr>
                <w:rFonts w:cs="Times New Roman"/>
              </w:rPr>
            </w:pPr>
            <w:r>
              <w:rPr>
                <w:rFonts w:cs="宋体" w:hint="eastAsia"/>
              </w:rPr>
              <w:t>内沟槽的</w:t>
            </w:r>
          </w:p>
          <w:p w:rsidR="00F513AF" w:rsidRDefault="00B807E5">
            <w:pPr>
              <w:rPr>
                <w:rFonts w:cs="Times New Roman"/>
              </w:rPr>
            </w:pPr>
            <w:r>
              <w:rPr>
                <w:rFonts w:cs="宋体" w:hint="eastAsia"/>
              </w:rPr>
              <w:t>编程与加</w:t>
            </w:r>
          </w:p>
          <w:p w:rsidR="00F513AF" w:rsidRDefault="00B807E5">
            <w:pPr>
              <w:rPr>
                <w:rFonts w:cs="Times New Roman"/>
              </w:rPr>
            </w:pPr>
            <w:r>
              <w:rPr>
                <w:rFonts w:cs="宋体" w:hint="eastAsia"/>
              </w:rPr>
              <w:t>工</w:t>
            </w:r>
          </w:p>
        </w:tc>
        <w:tc>
          <w:tcPr>
            <w:tcW w:w="5760" w:type="dxa"/>
            <w:shd w:val="clear" w:color="auto" w:fill="auto"/>
          </w:tcPr>
          <w:p w:rsidR="00F513AF" w:rsidRDefault="00B807E5">
            <w:pPr>
              <w:rPr>
                <w:rFonts w:cs="Times New Roman"/>
              </w:rPr>
            </w:pPr>
            <w:r>
              <w:t>1.</w:t>
            </w:r>
            <w:r>
              <w:rPr>
                <w:rFonts w:cs="宋体" w:hint="eastAsia"/>
              </w:rPr>
              <w:t>能够进行内沟槽零件图纸的分析并制定加工工艺；</w:t>
            </w:r>
          </w:p>
          <w:p w:rsidR="00F513AF" w:rsidRDefault="00B807E5">
            <w:pPr>
              <w:rPr>
                <w:rFonts w:cs="Times New Roman"/>
              </w:rPr>
            </w:pPr>
            <w:r>
              <w:t>2.</w:t>
            </w:r>
            <w:r>
              <w:rPr>
                <w:rFonts w:cs="宋体" w:hint="eastAsia"/>
              </w:rPr>
              <w:t>学会内切沟槽刀的安装及对刀定位；</w:t>
            </w:r>
          </w:p>
          <w:p w:rsidR="00F513AF" w:rsidRDefault="00B807E5">
            <w:pPr>
              <w:rPr>
                <w:rFonts w:cs="Times New Roman"/>
              </w:rPr>
            </w:pPr>
            <w:r>
              <w:t>3.</w:t>
            </w:r>
            <w:r>
              <w:rPr>
                <w:rFonts w:cs="宋体" w:hint="eastAsia"/>
              </w:rPr>
              <w:t>熟练编写内沟槽加工程序；</w:t>
            </w:r>
          </w:p>
          <w:p w:rsidR="00F513AF" w:rsidRDefault="00B807E5">
            <w:pPr>
              <w:rPr>
                <w:rFonts w:cs="Times New Roman"/>
              </w:rPr>
            </w:pPr>
            <w:r>
              <w:lastRenderedPageBreak/>
              <w:t>4.</w:t>
            </w:r>
            <w:r>
              <w:rPr>
                <w:rFonts w:cs="宋体" w:hint="eastAsia"/>
              </w:rPr>
              <w:t>能够完成内沟槽零件的加工。</w:t>
            </w:r>
          </w:p>
        </w:tc>
        <w:tc>
          <w:tcPr>
            <w:tcW w:w="674" w:type="dxa"/>
            <w:vMerge/>
            <w:shd w:val="clear" w:color="auto" w:fill="auto"/>
          </w:tcPr>
          <w:p w:rsidR="00F513AF" w:rsidRDefault="00F513AF">
            <w:pPr>
              <w:rPr>
                <w:rFonts w:cs="Times New Roman"/>
              </w:rPr>
            </w:pPr>
          </w:p>
        </w:tc>
      </w:tr>
      <w:tr w:rsidR="00F513AF">
        <w:tc>
          <w:tcPr>
            <w:tcW w:w="1008" w:type="dxa"/>
            <w:vMerge/>
            <w:shd w:val="clear" w:color="auto" w:fill="auto"/>
          </w:tcPr>
          <w:p w:rsidR="00F513AF" w:rsidRDefault="00F513AF">
            <w:pPr>
              <w:rPr>
                <w:rFonts w:cs="Times New Roman"/>
              </w:rPr>
            </w:pPr>
          </w:p>
        </w:tc>
        <w:tc>
          <w:tcPr>
            <w:tcW w:w="1080" w:type="dxa"/>
            <w:shd w:val="clear" w:color="auto" w:fill="auto"/>
          </w:tcPr>
          <w:p w:rsidR="00F513AF" w:rsidRDefault="00F513AF">
            <w:pPr>
              <w:rPr>
                <w:rFonts w:cs="Times New Roman"/>
              </w:rPr>
            </w:pPr>
          </w:p>
          <w:p w:rsidR="00F513AF" w:rsidRDefault="00B807E5">
            <w:pPr>
              <w:rPr>
                <w:rFonts w:cs="Times New Roman"/>
              </w:rPr>
            </w:pPr>
            <w:r>
              <w:rPr>
                <w:rFonts w:cs="宋体" w:hint="eastAsia"/>
              </w:rPr>
              <w:t>三角形内</w:t>
            </w:r>
          </w:p>
          <w:p w:rsidR="00F513AF" w:rsidRDefault="00B807E5">
            <w:pPr>
              <w:rPr>
                <w:rFonts w:cs="Times New Roman"/>
              </w:rPr>
            </w:pPr>
            <w:r>
              <w:rPr>
                <w:rFonts w:cs="宋体" w:hint="eastAsia"/>
              </w:rPr>
              <w:t>螺纹的编</w:t>
            </w:r>
          </w:p>
          <w:p w:rsidR="00F513AF" w:rsidRDefault="00B807E5">
            <w:pPr>
              <w:rPr>
                <w:rFonts w:cs="Times New Roman"/>
              </w:rPr>
            </w:pPr>
            <w:r>
              <w:rPr>
                <w:rFonts w:cs="宋体" w:hint="eastAsia"/>
              </w:rPr>
              <w:t>程与加工</w:t>
            </w:r>
          </w:p>
        </w:tc>
        <w:tc>
          <w:tcPr>
            <w:tcW w:w="5760" w:type="dxa"/>
            <w:shd w:val="clear" w:color="auto" w:fill="auto"/>
          </w:tcPr>
          <w:p w:rsidR="00F513AF" w:rsidRDefault="00B807E5">
            <w:pPr>
              <w:rPr>
                <w:rFonts w:cs="Times New Roman"/>
              </w:rPr>
            </w:pPr>
            <w:r>
              <w:t>1.</w:t>
            </w:r>
            <w:r>
              <w:rPr>
                <w:rFonts w:cs="宋体" w:hint="eastAsia"/>
              </w:rPr>
              <w:t>掌握三角形内螺纹相关参数的计算方法；</w:t>
            </w:r>
          </w:p>
          <w:p w:rsidR="00F513AF" w:rsidRDefault="00B807E5">
            <w:pPr>
              <w:rPr>
                <w:rFonts w:cs="Times New Roman"/>
              </w:rPr>
            </w:pPr>
            <w:r>
              <w:t>2.</w:t>
            </w:r>
            <w:r>
              <w:rPr>
                <w:rFonts w:cs="宋体" w:hint="eastAsia"/>
              </w:rPr>
              <w:t>能够进行三角形内螺纹图纸的分析并制定加工工艺；</w:t>
            </w:r>
          </w:p>
          <w:p w:rsidR="00F513AF" w:rsidRDefault="00B807E5">
            <w:pPr>
              <w:rPr>
                <w:rFonts w:cs="Times New Roman"/>
              </w:rPr>
            </w:pPr>
            <w:r>
              <w:t>3.</w:t>
            </w:r>
            <w:r>
              <w:rPr>
                <w:rFonts w:cs="宋体" w:hint="eastAsia"/>
              </w:rPr>
              <w:t>学会三角形内螺纹车刀的安装及对刀定位；</w:t>
            </w:r>
          </w:p>
          <w:p w:rsidR="00F513AF" w:rsidRDefault="00B807E5">
            <w:pPr>
              <w:rPr>
                <w:rFonts w:cs="Times New Roman"/>
              </w:rPr>
            </w:pPr>
            <w:r>
              <w:t>4.</w:t>
            </w:r>
            <w:r>
              <w:rPr>
                <w:rFonts w:cs="宋体" w:hint="eastAsia"/>
              </w:rPr>
              <w:t>运用螺纹循环编程指令编写及输入加工程序独立</w:t>
            </w:r>
          </w:p>
          <w:p w:rsidR="00F513AF" w:rsidRDefault="00B807E5">
            <w:pPr>
              <w:rPr>
                <w:rFonts w:cs="Times New Roman"/>
              </w:rPr>
            </w:pPr>
            <w:r>
              <w:rPr>
                <w:rFonts w:cs="宋体" w:hint="eastAsia"/>
              </w:rPr>
              <w:t>完成三角形内螺纹零件的加工，尺寸精度</w:t>
            </w:r>
            <w:r>
              <w:t xml:space="preserve"> IT6-IT7</w:t>
            </w:r>
            <w:r>
              <w:rPr>
                <w:rFonts w:cs="宋体" w:hint="eastAsia"/>
              </w:rPr>
              <w:t>级，</w:t>
            </w:r>
            <w:r>
              <w:t>Ra3.2</w:t>
            </w:r>
            <w:r>
              <w:rPr>
                <w:rFonts w:cs="宋体" w:hint="eastAsia"/>
              </w:rPr>
              <w:t>；</w:t>
            </w:r>
          </w:p>
          <w:p w:rsidR="00F513AF" w:rsidRDefault="00B807E5">
            <w:pPr>
              <w:rPr>
                <w:rFonts w:cs="Times New Roman"/>
              </w:rPr>
            </w:pPr>
            <w:r>
              <w:t>5.</w:t>
            </w:r>
            <w:r>
              <w:rPr>
                <w:rFonts w:cs="宋体" w:hint="eastAsia"/>
              </w:rPr>
              <w:t>能够使用螺纹塞规测量检验工件尺寸。</w:t>
            </w:r>
          </w:p>
        </w:tc>
        <w:tc>
          <w:tcPr>
            <w:tcW w:w="674" w:type="dxa"/>
            <w:vMerge/>
            <w:shd w:val="clear" w:color="auto" w:fill="auto"/>
          </w:tcPr>
          <w:p w:rsidR="00F513AF" w:rsidRDefault="00F513AF">
            <w:pPr>
              <w:rPr>
                <w:rFonts w:cs="Times New Roman"/>
              </w:rPr>
            </w:pPr>
          </w:p>
        </w:tc>
      </w:tr>
      <w:tr w:rsidR="00F513AF">
        <w:tc>
          <w:tcPr>
            <w:tcW w:w="1008" w:type="dxa"/>
            <w:vMerge w:val="restart"/>
            <w:shd w:val="clear" w:color="auto" w:fill="auto"/>
          </w:tcPr>
          <w:p w:rsidR="00F513AF" w:rsidRDefault="00F513AF">
            <w:pPr>
              <w:rPr>
                <w:rFonts w:cs="Times New Roman"/>
              </w:rPr>
            </w:pPr>
          </w:p>
          <w:p w:rsidR="00F513AF" w:rsidRDefault="00F513AF">
            <w:pPr>
              <w:rPr>
                <w:rFonts w:cs="Times New Roman"/>
              </w:rPr>
            </w:pPr>
          </w:p>
          <w:p w:rsidR="00F513AF" w:rsidRDefault="00F513AF">
            <w:pPr>
              <w:rPr>
                <w:rFonts w:cs="Times New Roman"/>
              </w:rPr>
            </w:pPr>
          </w:p>
          <w:p w:rsidR="00F513AF" w:rsidRDefault="00F513AF">
            <w:pPr>
              <w:rPr>
                <w:rFonts w:cs="Times New Roman"/>
              </w:rPr>
            </w:pPr>
          </w:p>
          <w:p w:rsidR="00F513AF" w:rsidRDefault="00F513AF">
            <w:pPr>
              <w:rPr>
                <w:rFonts w:cs="Times New Roman"/>
              </w:rPr>
            </w:pPr>
          </w:p>
          <w:p w:rsidR="00F513AF" w:rsidRDefault="00B807E5">
            <w:pPr>
              <w:rPr>
                <w:rFonts w:cs="Times New Roman"/>
              </w:rPr>
            </w:pPr>
            <w:r>
              <w:rPr>
                <w:rFonts w:cs="宋体" w:hint="eastAsia"/>
              </w:rPr>
              <w:t>综合件</w:t>
            </w:r>
          </w:p>
          <w:p w:rsidR="00F513AF" w:rsidRDefault="00B807E5">
            <w:pPr>
              <w:rPr>
                <w:rFonts w:cs="Times New Roman"/>
              </w:rPr>
            </w:pPr>
            <w:r>
              <w:rPr>
                <w:rFonts w:cs="宋体" w:hint="eastAsia"/>
              </w:rPr>
              <w:t>的数控</w:t>
            </w:r>
          </w:p>
          <w:p w:rsidR="00F513AF" w:rsidRDefault="00B807E5">
            <w:pPr>
              <w:rPr>
                <w:rFonts w:cs="Times New Roman"/>
              </w:rPr>
            </w:pPr>
            <w:r>
              <w:rPr>
                <w:rFonts w:cs="宋体" w:hint="eastAsia"/>
              </w:rPr>
              <w:t>车削加</w:t>
            </w:r>
          </w:p>
          <w:p w:rsidR="00F513AF" w:rsidRDefault="00B807E5">
            <w:pPr>
              <w:rPr>
                <w:rFonts w:cs="Times New Roman"/>
              </w:rPr>
            </w:pPr>
            <w:r>
              <w:rPr>
                <w:rFonts w:cs="宋体" w:hint="eastAsia"/>
              </w:rPr>
              <w:t>工</w:t>
            </w:r>
          </w:p>
        </w:tc>
        <w:tc>
          <w:tcPr>
            <w:tcW w:w="1080" w:type="dxa"/>
            <w:shd w:val="clear" w:color="auto" w:fill="auto"/>
          </w:tcPr>
          <w:p w:rsidR="00F513AF" w:rsidRDefault="00F513AF">
            <w:pPr>
              <w:rPr>
                <w:rFonts w:cs="Times New Roman"/>
              </w:rPr>
            </w:pPr>
          </w:p>
          <w:p w:rsidR="00F513AF" w:rsidRDefault="00B807E5">
            <w:pPr>
              <w:rPr>
                <w:rFonts w:cs="Times New Roman"/>
              </w:rPr>
            </w:pPr>
            <w:r>
              <w:rPr>
                <w:rFonts w:cs="宋体" w:hint="eastAsia"/>
              </w:rPr>
              <w:t>中等复杂</w:t>
            </w:r>
          </w:p>
          <w:p w:rsidR="00F513AF" w:rsidRDefault="00B807E5">
            <w:pPr>
              <w:rPr>
                <w:rFonts w:cs="Times New Roman"/>
              </w:rPr>
            </w:pPr>
            <w:r>
              <w:rPr>
                <w:rFonts w:cs="宋体" w:hint="eastAsia"/>
              </w:rPr>
              <w:t>零件的数</w:t>
            </w:r>
          </w:p>
          <w:p w:rsidR="00F513AF" w:rsidRDefault="00B807E5">
            <w:pPr>
              <w:rPr>
                <w:rFonts w:cs="Times New Roman"/>
              </w:rPr>
            </w:pPr>
            <w:r>
              <w:rPr>
                <w:rFonts w:cs="宋体" w:hint="eastAsia"/>
              </w:rPr>
              <w:t>控车削加</w:t>
            </w:r>
          </w:p>
          <w:p w:rsidR="00F513AF" w:rsidRDefault="00B807E5">
            <w:pPr>
              <w:rPr>
                <w:rFonts w:cs="Times New Roman"/>
              </w:rPr>
            </w:pPr>
            <w:r>
              <w:rPr>
                <w:rFonts w:cs="宋体" w:hint="eastAsia"/>
              </w:rPr>
              <w:t>工</w:t>
            </w:r>
          </w:p>
        </w:tc>
        <w:tc>
          <w:tcPr>
            <w:tcW w:w="5760" w:type="dxa"/>
            <w:shd w:val="clear" w:color="auto" w:fill="auto"/>
          </w:tcPr>
          <w:p w:rsidR="00F513AF" w:rsidRDefault="00B807E5">
            <w:pPr>
              <w:rPr>
                <w:rFonts w:cs="Times New Roman"/>
              </w:rPr>
            </w:pPr>
            <w:r>
              <w:t>1.</w:t>
            </w:r>
            <w:r>
              <w:rPr>
                <w:rFonts w:cs="宋体" w:hint="eastAsia"/>
              </w:rPr>
              <w:t>能够识读中等复杂难度零件的零件图及工艺文件；</w:t>
            </w:r>
          </w:p>
          <w:p w:rsidR="00F513AF" w:rsidRDefault="00B807E5">
            <w:pPr>
              <w:rPr>
                <w:rFonts w:cs="Times New Roman"/>
              </w:rPr>
            </w:pPr>
            <w:r>
              <w:t>2.</w:t>
            </w:r>
            <w:r>
              <w:rPr>
                <w:rFonts w:cs="宋体" w:hint="eastAsia"/>
              </w:rPr>
              <w:t>能够正确选择安装相关刀具并对刀定位；</w:t>
            </w:r>
          </w:p>
          <w:p w:rsidR="00F513AF" w:rsidRDefault="00B807E5">
            <w:pPr>
              <w:rPr>
                <w:rFonts w:cs="Times New Roman"/>
              </w:rPr>
            </w:pPr>
            <w:r>
              <w:t xml:space="preserve">3. </w:t>
            </w:r>
            <w:r>
              <w:rPr>
                <w:rFonts w:cs="宋体" w:hint="eastAsia"/>
              </w:rPr>
              <w:t>熟练运用相关指令编写及输入加工程序；</w:t>
            </w:r>
          </w:p>
          <w:p w:rsidR="00F513AF" w:rsidRDefault="00B807E5">
            <w:pPr>
              <w:rPr>
                <w:rFonts w:cs="Times New Roman"/>
              </w:rPr>
            </w:pPr>
            <w:r>
              <w:t>4.</w:t>
            </w:r>
            <w:r>
              <w:rPr>
                <w:rFonts w:cs="宋体" w:hint="eastAsia"/>
              </w:rPr>
              <w:t>独立完成中等复杂难度零件的加工并达到相关要求的尺寸精度；</w:t>
            </w:r>
          </w:p>
          <w:p w:rsidR="00F513AF" w:rsidRDefault="00B807E5">
            <w:pPr>
              <w:rPr>
                <w:rFonts w:cs="Times New Roman"/>
              </w:rPr>
            </w:pPr>
            <w:r>
              <w:t>5.</w:t>
            </w:r>
            <w:r>
              <w:rPr>
                <w:rFonts w:cs="宋体" w:hint="eastAsia"/>
              </w:rPr>
              <w:t>能够使用相关量具测量检验工件尺寸。</w:t>
            </w:r>
          </w:p>
        </w:tc>
        <w:tc>
          <w:tcPr>
            <w:tcW w:w="674" w:type="dxa"/>
            <w:shd w:val="clear" w:color="auto" w:fill="auto"/>
          </w:tcPr>
          <w:p w:rsidR="00F513AF" w:rsidRDefault="00F513AF">
            <w:pPr>
              <w:rPr>
                <w:rFonts w:cs="Times New Roman"/>
              </w:rPr>
            </w:pPr>
          </w:p>
          <w:p w:rsidR="00F513AF" w:rsidRDefault="00F513AF">
            <w:pPr>
              <w:rPr>
                <w:rFonts w:cs="Times New Roman"/>
              </w:rPr>
            </w:pPr>
          </w:p>
          <w:p w:rsidR="00F513AF" w:rsidRDefault="00F513AF">
            <w:pPr>
              <w:rPr>
                <w:rFonts w:cs="Times New Roman"/>
              </w:rPr>
            </w:pPr>
          </w:p>
          <w:p w:rsidR="00F513AF" w:rsidRDefault="00B807E5">
            <w:r>
              <w:t>24</w:t>
            </w:r>
          </w:p>
        </w:tc>
      </w:tr>
      <w:tr w:rsidR="00F513AF">
        <w:tc>
          <w:tcPr>
            <w:tcW w:w="1008" w:type="dxa"/>
            <w:vMerge/>
            <w:shd w:val="clear" w:color="auto" w:fill="auto"/>
          </w:tcPr>
          <w:p w:rsidR="00F513AF" w:rsidRDefault="00F513AF">
            <w:pPr>
              <w:rPr>
                <w:rFonts w:cs="Times New Roman"/>
              </w:rPr>
            </w:pPr>
          </w:p>
        </w:tc>
        <w:tc>
          <w:tcPr>
            <w:tcW w:w="1080" w:type="dxa"/>
            <w:shd w:val="clear" w:color="auto" w:fill="auto"/>
          </w:tcPr>
          <w:p w:rsidR="00F513AF" w:rsidRDefault="00F513AF">
            <w:pPr>
              <w:rPr>
                <w:rFonts w:cs="Times New Roman"/>
              </w:rPr>
            </w:pPr>
          </w:p>
          <w:p w:rsidR="00F513AF" w:rsidRDefault="00B807E5">
            <w:pPr>
              <w:rPr>
                <w:rFonts w:cs="Times New Roman"/>
              </w:rPr>
            </w:pPr>
            <w:r>
              <w:rPr>
                <w:rFonts w:cs="宋体" w:hint="eastAsia"/>
              </w:rPr>
              <w:t>技能鉴定</w:t>
            </w:r>
          </w:p>
          <w:p w:rsidR="00F513AF" w:rsidRDefault="00B807E5">
            <w:pPr>
              <w:rPr>
                <w:rFonts w:cs="Times New Roman"/>
              </w:rPr>
            </w:pPr>
            <w:r>
              <w:rPr>
                <w:rFonts w:cs="宋体" w:hint="eastAsia"/>
              </w:rPr>
              <w:t>考核零件</w:t>
            </w:r>
          </w:p>
          <w:p w:rsidR="00F513AF" w:rsidRDefault="00B807E5">
            <w:pPr>
              <w:rPr>
                <w:rFonts w:cs="Times New Roman"/>
              </w:rPr>
            </w:pPr>
            <w:r>
              <w:rPr>
                <w:rFonts w:cs="宋体" w:hint="eastAsia"/>
              </w:rPr>
              <w:t>的数控车</w:t>
            </w:r>
          </w:p>
          <w:p w:rsidR="00F513AF" w:rsidRDefault="00B807E5">
            <w:pPr>
              <w:rPr>
                <w:rFonts w:cs="Times New Roman"/>
              </w:rPr>
            </w:pPr>
            <w:proofErr w:type="gramStart"/>
            <w:r>
              <w:rPr>
                <w:rFonts w:cs="宋体" w:hint="eastAsia"/>
              </w:rPr>
              <w:t>削</w:t>
            </w:r>
            <w:proofErr w:type="gramEnd"/>
            <w:r>
              <w:rPr>
                <w:rFonts w:cs="宋体" w:hint="eastAsia"/>
              </w:rPr>
              <w:t>加工</w:t>
            </w:r>
          </w:p>
        </w:tc>
        <w:tc>
          <w:tcPr>
            <w:tcW w:w="5760" w:type="dxa"/>
            <w:shd w:val="clear" w:color="auto" w:fill="auto"/>
          </w:tcPr>
          <w:p w:rsidR="00F513AF" w:rsidRDefault="00B807E5">
            <w:pPr>
              <w:rPr>
                <w:rFonts w:cs="Times New Roman"/>
              </w:rPr>
            </w:pPr>
            <w:r>
              <w:t>1.</w:t>
            </w:r>
            <w:r>
              <w:rPr>
                <w:rFonts w:cs="宋体" w:hint="eastAsia"/>
              </w:rPr>
              <w:t>能够识读技能鉴定考核件的零件图及工艺文件；</w:t>
            </w:r>
          </w:p>
          <w:p w:rsidR="00F513AF" w:rsidRDefault="00B807E5">
            <w:pPr>
              <w:rPr>
                <w:rFonts w:cs="Times New Roman"/>
              </w:rPr>
            </w:pPr>
            <w:r>
              <w:t>2.</w:t>
            </w:r>
            <w:r>
              <w:rPr>
                <w:rFonts w:cs="宋体" w:hint="eastAsia"/>
              </w:rPr>
              <w:t>能够正确选择安装相关刀具并对刀定位；</w:t>
            </w:r>
          </w:p>
          <w:p w:rsidR="00F513AF" w:rsidRDefault="00B807E5">
            <w:pPr>
              <w:rPr>
                <w:rFonts w:cs="Times New Roman"/>
              </w:rPr>
            </w:pPr>
            <w:r>
              <w:t>3.</w:t>
            </w:r>
            <w:r>
              <w:rPr>
                <w:rFonts w:cs="宋体" w:hint="eastAsia"/>
              </w:rPr>
              <w:t>能够计算技能鉴定考核件轮廓的节点参数；</w:t>
            </w:r>
          </w:p>
          <w:p w:rsidR="00F513AF" w:rsidRDefault="00B807E5">
            <w:pPr>
              <w:rPr>
                <w:rFonts w:cs="Times New Roman"/>
              </w:rPr>
            </w:pPr>
            <w:r>
              <w:t>4.</w:t>
            </w:r>
            <w:r>
              <w:rPr>
                <w:rFonts w:cs="宋体" w:hint="eastAsia"/>
              </w:rPr>
              <w:t>熟练运用相关指令编写及输入加工程序；</w:t>
            </w:r>
          </w:p>
          <w:p w:rsidR="00F513AF" w:rsidRDefault="00B807E5">
            <w:pPr>
              <w:rPr>
                <w:rFonts w:cs="Times New Roman"/>
              </w:rPr>
            </w:pPr>
            <w:r>
              <w:t>5.</w:t>
            </w:r>
            <w:r>
              <w:rPr>
                <w:rFonts w:cs="宋体" w:hint="eastAsia"/>
              </w:rPr>
              <w:t>在规定时间内，独立完成技能鉴定考核零件的加工并达到相关要求的尺寸精度；</w:t>
            </w:r>
          </w:p>
          <w:p w:rsidR="00F513AF" w:rsidRDefault="00B807E5">
            <w:pPr>
              <w:rPr>
                <w:rFonts w:cs="Times New Roman"/>
              </w:rPr>
            </w:pPr>
            <w:r>
              <w:t>6.</w:t>
            </w:r>
            <w:r>
              <w:rPr>
                <w:rFonts w:cs="宋体" w:hint="eastAsia"/>
              </w:rPr>
              <w:t>能够使用相关量具测量检验工件尺寸。</w:t>
            </w:r>
          </w:p>
        </w:tc>
        <w:tc>
          <w:tcPr>
            <w:tcW w:w="674" w:type="dxa"/>
            <w:shd w:val="clear" w:color="auto" w:fill="auto"/>
          </w:tcPr>
          <w:p w:rsidR="00F513AF" w:rsidRDefault="00F513AF">
            <w:pPr>
              <w:rPr>
                <w:rFonts w:cs="Times New Roman"/>
              </w:rPr>
            </w:pPr>
          </w:p>
          <w:p w:rsidR="00F513AF" w:rsidRDefault="00F513AF">
            <w:pPr>
              <w:rPr>
                <w:rFonts w:cs="Times New Roman"/>
              </w:rPr>
            </w:pPr>
          </w:p>
          <w:p w:rsidR="00F513AF" w:rsidRDefault="00F513AF">
            <w:pPr>
              <w:rPr>
                <w:rFonts w:cs="Times New Roman"/>
              </w:rPr>
            </w:pPr>
          </w:p>
          <w:p w:rsidR="00F513AF" w:rsidRDefault="00B807E5">
            <w:r>
              <w:t>30</w:t>
            </w:r>
          </w:p>
        </w:tc>
      </w:tr>
    </w:tbl>
    <w:p w:rsidR="00F513AF" w:rsidRDefault="00F513AF">
      <w:pPr>
        <w:rPr>
          <w:rFonts w:cs="Times New Roman"/>
        </w:rPr>
      </w:pPr>
    </w:p>
    <w:p w:rsidR="00F513AF" w:rsidRDefault="00B807E5">
      <w:pPr>
        <w:spacing w:line="360" w:lineRule="auto"/>
        <w:rPr>
          <w:rFonts w:cs="Times New Roman"/>
          <w:b/>
          <w:bCs/>
          <w:sz w:val="24"/>
          <w:szCs w:val="24"/>
        </w:rPr>
      </w:pPr>
      <w:r>
        <w:rPr>
          <w:rFonts w:cs="宋体" w:hint="eastAsia"/>
          <w:b/>
          <w:bCs/>
          <w:sz w:val="24"/>
          <w:szCs w:val="24"/>
        </w:rPr>
        <w:t>六、实施建议</w:t>
      </w:r>
    </w:p>
    <w:p w:rsidR="00F513AF" w:rsidRDefault="00B807E5">
      <w:pPr>
        <w:spacing w:line="360" w:lineRule="auto"/>
        <w:rPr>
          <w:rFonts w:cs="Times New Roman"/>
          <w:b/>
          <w:bCs/>
          <w:sz w:val="24"/>
          <w:szCs w:val="24"/>
        </w:rPr>
      </w:pPr>
      <w:r>
        <w:rPr>
          <w:rFonts w:cs="宋体" w:hint="eastAsia"/>
          <w:b/>
          <w:bCs/>
          <w:sz w:val="24"/>
          <w:szCs w:val="24"/>
        </w:rPr>
        <w:t>（一）</w:t>
      </w:r>
      <w:r>
        <w:rPr>
          <w:b/>
          <w:bCs/>
          <w:sz w:val="24"/>
          <w:szCs w:val="24"/>
        </w:rPr>
        <w:t xml:space="preserve"> </w:t>
      </w:r>
      <w:r>
        <w:rPr>
          <w:rFonts w:cs="宋体" w:hint="eastAsia"/>
          <w:b/>
          <w:bCs/>
          <w:sz w:val="24"/>
          <w:szCs w:val="24"/>
        </w:rPr>
        <w:t>教学建议</w:t>
      </w:r>
    </w:p>
    <w:p w:rsidR="00F513AF" w:rsidRDefault="00B807E5">
      <w:pPr>
        <w:spacing w:line="360" w:lineRule="auto"/>
        <w:rPr>
          <w:rFonts w:cs="Times New Roman"/>
          <w:sz w:val="24"/>
          <w:szCs w:val="24"/>
        </w:rPr>
      </w:pPr>
      <w:r>
        <w:rPr>
          <w:sz w:val="24"/>
          <w:szCs w:val="24"/>
        </w:rPr>
        <w:t>1</w:t>
      </w:r>
      <w:r>
        <w:rPr>
          <w:rFonts w:cs="宋体" w:hint="eastAsia"/>
          <w:sz w:val="24"/>
          <w:szCs w:val="24"/>
        </w:rPr>
        <w:t>．贯彻以学生为中心的教学理念，发挥教师的主导作用，突出学生的主体地位，创设理实一体化的教学情境。为保证教学效果，学生宜采用分组协作的组织形式，采用项目教学、工作过程导向教学方式，实现做中学、做中教。</w:t>
      </w:r>
    </w:p>
    <w:p w:rsidR="00F513AF" w:rsidRDefault="00B807E5">
      <w:pPr>
        <w:spacing w:line="360" w:lineRule="auto"/>
        <w:rPr>
          <w:rFonts w:cs="Times New Roman"/>
          <w:sz w:val="24"/>
          <w:szCs w:val="24"/>
        </w:rPr>
      </w:pPr>
      <w:r>
        <w:rPr>
          <w:sz w:val="24"/>
          <w:szCs w:val="24"/>
        </w:rPr>
        <w:t>2.</w:t>
      </w:r>
      <w:r>
        <w:rPr>
          <w:rFonts w:cs="宋体" w:hint="eastAsia"/>
          <w:sz w:val="24"/>
          <w:szCs w:val="24"/>
        </w:rPr>
        <w:t>要紧贴工作岗位实际，根据项目内容进行整合，选择企业典型数控车削产品作为教学项目；要重视专业领域内新知识、新理念、新方法的发展趋势，将相关职业标准、行业标准中的技术要求、工艺流程、管理规范等及时融入课程教学内容。</w:t>
      </w:r>
    </w:p>
    <w:p w:rsidR="00F513AF" w:rsidRDefault="00B807E5">
      <w:pPr>
        <w:spacing w:line="360" w:lineRule="auto"/>
        <w:rPr>
          <w:rFonts w:cs="Times New Roman"/>
          <w:sz w:val="24"/>
          <w:szCs w:val="24"/>
        </w:rPr>
      </w:pPr>
      <w:r>
        <w:rPr>
          <w:sz w:val="24"/>
          <w:szCs w:val="24"/>
        </w:rPr>
        <w:t>3.</w:t>
      </w:r>
      <w:r>
        <w:rPr>
          <w:rFonts w:cs="宋体" w:hint="eastAsia"/>
          <w:sz w:val="24"/>
          <w:szCs w:val="24"/>
        </w:rPr>
        <w:t>实践教学可在数控编程室和实训车间分组交替实施，即指令讲解及仿真加工在数控编程室，零件加工在实训车间。配备的相关设备至少应达到数控车床（</w:t>
      </w:r>
      <w:r>
        <w:rPr>
          <w:sz w:val="24"/>
          <w:szCs w:val="24"/>
        </w:rPr>
        <w:t>4</w:t>
      </w:r>
      <w:r>
        <w:rPr>
          <w:rFonts w:cs="宋体" w:hint="eastAsia"/>
          <w:sz w:val="24"/>
          <w:szCs w:val="24"/>
        </w:rPr>
        <w:t>～</w:t>
      </w:r>
      <w:r>
        <w:rPr>
          <w:sz w:val="24"/>
          <w:szCs w:val="24"/>
        </w:rPr>
        <w:t xml:space="preserve">5 </w:t>
      </w:r>
      <w:r>
        <w:rPr>
          <w:rFonts w:cs="宋体" w:hint="eastAsia"/>
          <w:sz w:val="24"/>
          <w:szCs w:val="24"/>
        </w:rPr>
        <w:t>人</w:t>
      </w:r>
      <w:r>
        <w:rPr>
          <w:sz w:val="24"/>
          <w:szCs w:val="24"/>
        </w:rPr>
        <w:t>/</w:t>
      </w:r>
      <w:r>
        <w:rPr>
          <w:rFonts w:cs="宋体" w:hint="eastAsia"/>
          <w:sz w:val="24"/>
          <w:szCs w:val="24"/>
        </w:rPr>
        <w:t>台，计算机</w:t>
      </w:r>
      <w:r>
        <w:rPr>
          <w:sz w:val="24"/>
          <w:szCs w:val="24"/>
        </w:rPr>
        <w:t xml:space="preserve"> 1 </w:t>
      </w:r>
      <w:r>
        <w:rPr>
          <w:rFonts w:cs="宋体" w:hint="eastAsia"/>
          <w:sz w:val="24"/>
          <w:szCs w:val="24"/>
        </w:rPr>
        <w:t>人</w:t>
      </w:r>
      <w:r>
        <w:rPr>
          <w:sz w:val="24"/>
          <w:szCs w:val="24"/>
        </w:rPr>
        <w:t>/</w:t>
      </w:r>
      <w:r>
        <w:rPr>
          <w:rFonts w:cs="宋体" w:hint="eastAsia"/>
          <w:sz w:val="24"/>
          <w:szCs w:val="24"/>
        </w:rPr>
        <w:t>台，刀具、量具</w:t>
      </w:r>
      <w:r>
        <w:rPr>
          <w:sz w:val="24"/>
          <w:szCs w:val="24"/>
        </w:rPr>
        <w:t xml:space="preserve"> 1 </w:t>
      </w:r>
      <w:r>
        <w:rPr>
          <w:rFonts w:cs="宋体" w:hint="eastAsia"/>
          <w:sz w:val="24"/>
          <w:szCs w:val="24"/>
        </w:rPr>
        <w:t>套</w:t>
      </w:r>
      <w:r>
        <w:rPr>
          <w:sz w:val="24"/>
          <w:szCs w:val="24"/>
        </w:rPr>
        <w:t>/</w:t>
      </w:r>
      <w:r>
        <w:rPr>
          <w:rFonts w:cs="宋体" w:hint="eastAsia"/>
          <w:sz w:val="24"/>
          <w:szCs w:val="24"/>
        </w:rPr>
        <w:t>台的要求。</w:t>
      </w:r>
    </w:p>
    <w:p w:rsidR="00F513AF" w:rsidRDefault="00B807E5">
      <w:pPr>
        <w:spacing w:line="360" w:lineRule="auto"/>
        <w:rPr>
          <w:rFonts w:cs="Times New Roman"/>
          <w:sz w:val="24"/>
          <w:szCs w:val="24"/>
        </w:rPr>
      </w:pPr>
      <w:r>
        <w:rPr>
          <w:sz w:val="24"/>
          <w:szCs w:val="24"/>
        </w:rPr>
        <w:t>4.</w:t>
      </w:r>
      <w:r>
        <w:rPr>
          <w:rFonts w:cs="宋体" w:hint="eastAsia"/>
          <w:sz w:val="24"/>
          <w:szCs w:val="24"/>
        </w:rPr>
        <w:t>要善于利用数控仿真软件、教学视频、多媒体课件等现代教育技术手段来解决理论教学中的难点和重点</w:t>
      </w:r>
      <w:r>
        <w:rPr>
          <w:rFonts w:cs="宋体" w:hint="eastAsia"/>
          <w:sz w:val="24"/>
          <w:szCs w:val="24"/>
        </w:rPr>
        <w:t>问题；对于工件和刀具装夹、对刀、精度控制等关键技能，可采用分解示范、分组练习及个性辅导相结合的方法，提高质量和效率。</w:t>
      </w:r>
    </w:p>
    <w:p w:rsidR="00F513AF" w:rsidRDefault="00B807E5">
      <w:pPr>
        <w:spacing w:line="360" w:lineRule="auto"/>
        <w:rPr>
          <w:rFonts w:cs="Times New Roman"/>
          <w:sz w:val="24"/>
          <w:szCs w:val="24"/>
        </w:rPr>
      </w:pPr>
      <w:r>
        <w:rPr>
          <w:sz w:val="24"/>
          <w:szCs w:val="24"/>
        </w:rPr>
        <w:t>5.</w:t>
      </w:r>
      <w:r>
        <w:rPr>
          <w:rFonts w:cs="宋体" w:hint="eastAsia"/>
          <w:sz w:val="24"/>
          <w:szCs w:val="24"/>
        </w:rPr>
        <w:t>要注意将规范意识、质量意识、安全意识、环保意识和敬业精神的养成融入到</w:t>
      </w:r>
      <w:r>
        <w:rPr>
          <w:rFonts w:cs="宋体" w:hint="eastAsia"/>
          <w:sz w:val="24"/>
          <w:szCs w:val="24"/>
        </w:rPr>
        <w:lastRenderedPageBreak/>
        <w:t>相关教学实践活动，使学生在知识和技能的学习中形成良好的职业品质和职业素养。</w:t>
      </w:r>
    </w:p>
    <w:p w:rsidR="00F513AF" w:rsidRDefault="00B807E5">
      <w:pPr>
        <w:spacing w:line="360" w:lineRule="auto"/>
        <w:rPr>
          <w:rFonts w:cs="Times New Roman"/>
          <w:b/>
          <w:bCs/>
          <w:sz w:val="24"/>
          <w:szCs w:val="24"/>
        </w:rPr>
      </w:pPr>
      <w:r>
        <w:rPr>
          <w:rFonts w:cs="宋体" w:hint="eastAsia"/>
          <w:b/>
          <w:bCs/>
          <w:sz w:val="24"/>
          <w:szCs w:val="24"/>
        </w:rPr>
        <w:t>（二）评价建议</w:t>
      </w:r>
    </w:p>
    <w:p w:rsidR="00F513AF" w:rsidRDefault="00B807E5">
      <w:pPr>
        <w:spacing w:line="360" w:lineRule="auto"/>
        <w:rPr>
          <w:rFonts w:cs="Times New Roman"/>
          <w:sz w:val="24"/>
          <w:szCs w:val="24"/>
        </w:rPr>
      </w:pPr>
      <w:r>
        <w:rPr>
          <w:sz w:val="24"/>
          <w:szCs w:val="24"/>
        </w:rPr>
        <w:t>1.</w:t>
      </w:r>
      <w:r>
        <w:rPr>
          <w:rFonts w:cs="宋体" w:hint="eastAsia"/>
          <w:sz w:val="24"/>
          <w:szCs w:val="24"/>
        </w:rPr>
        <w:t>树立正确的教学质量观，突出评价的教育功能。注重过程评价与结果评价并重、定性评价与定量评价相结合，构建教师、学生及企业人员多主体参与的评价体系，充分关注学生的个性差异，发挥评价的激励作用，促进学生的全面发展。</w:t>
      </w:r>
    </w:p>
    <w:p w:rsidR="00F513AF" w:rsidRDefault="00B807E5">
      <w:pPr>
        <w:spacing w:line="360" w:lineRule="auto"/>
        <w:rPr>
          <w:rFonts w:cs="Times New Roman"/>
          <w:sz w:val="24"/>
          <w:szCs w:val="24"/>
        </w:rPr>
      </w:pPr>
      <w:r>
        <w:rPr>
          <w:sz w:val="24"/>
          <w:szCs w:val="24"/>
        </w:rPr>
        <w:t>2.</w:t>
      </w:r>
      <w:r>
        <w:rPr>
          <w:rFonts w:cs="宋体" w:hint="eastAsia"/>
          <w:sz w:val="24"/>
          <w:szCs w:val="24"/>
        </w:rPr>
        <w:t>采用多样化的评</w:t>
      </w:r>
      <w:r>
        <w:rPr>
          <w:rFonts w:cs="宋体" w:hint="eastAsia"/>
          <w:sz w:val="24"/>
          <w:szCs w:val="24"/>
        </w:rPr>
        <w:t>价方式，对理论性较强的工艺、编程知识，可用笔试方式；对实践性较强的学习任务，可实施综合评价，综合评价的内容包括技能操作的熟练程度、任务的完成质量、操作规范、问题的处理能力、团队合作、安全环保等。</w:t>
      </w:r>
    </w:p>
    <w:p w:rsidR="00F513AF" w:rsidRDefault="00B807E5">
      <w:pPr>
        <w:spacing w:line="360" w:lineRule="auto"/>
        <w:rPr>
          <w:rFonts w:cs="Times New Roman"/>
          <w:sz w:val="24"/>
          <w:szCs w:val="24"/>
        </w:rPr>
      </w:pPr>
      <w:r>
        <w:rPr>
          <w:sz w:val="24"/>
          <w:szCs w:val="24"/>
        </w:rPr>
        <w:t>3.</w:t>
      </w:r>
      <w:r>
        <w:rPr>
          <w:rFonts w:cs="宋体" w:hint="eastAsia"/>
          <w:sz w:val="24"/>
          <w:szCs w:val="24"/>
        </w:rPr>
        <w:t>将评价结果及时、客观向学生反馈，指出被评价者需要改进的方面，师生共同商讨改进的途径和方法，调动学生的学习积极性。</w:t>
      </w:r>
    </w:p>
    <w:p w:rsidR="00F513AF" w:rsidRDefault="00B807E5">
      <w:pPr>
        <w:spacing w:line="360" w:lineRule="auto"/>
        <w:rPr>
          <w:rFonts w:cs="Times New Roman"/>
          <w:b/>
          <w:bCs/>
          <w:sz w:val="24"/>
          <w:szCs w:val="24"/>
        </w:rPr>
      </w:pPr>
      <w:r>
        <w:rPr>
          <w:rFonts w:cs="宋体" w:hint="eastAsia"/>
          <w:b/>
          <w:bCs/>
          <w:sz w:val="24"/>
          <w:szCs w:val="24"/>
        </w:rPr>
        <w:t>（三）教材选用和编写建议</w:t>
      </w:r>
    </w:p>
    <w:p w:rsidR="00F513AF" w:rsidRDefault="00B807E5">
      <w:pPr>
        <w:spacing w:line="360" w:lineRule="auto"/>
        <w:rPr>
          <w:rFonts w:cs="Times New Roman"/>
          <w:sz w:val="24"/>
          <w:szCs w:val="24"/>
        </w:rPr>
      </w:pPr>
      <w:r>
        <w:rPr>
          <w:sz w:val="24"/>
          <w:szCs w:val="24"/>
        </w:rPr>
        <w:t>1</w:t>
      </w:r>
      <w:r>
        <w:rPr>
          <w:rFonts w:cs="宋体" w:hint="eastAsia"/>
          <w:sz w:val="24"/>
          <w:szCs w:val="24"/>
        </w:rPr>
        <w:t>．教材编写和选用必须依据本课程标准。</w:t>
      </w:r>
    </w:p>
    <w:p w:rsidR="00F513AF" w:rsidRDefault="00B807E5">
      <w:pPr>
        <w:spacing w:line="360" w:lineRule="auto"/>
        <w:rPr>
          <w:rFonts w:cs="Times New Roman"/>
          <w:sz w:val="24"/>
          <w:szCs w:val="24"/>
        </w:rPr>
      </w:pPr>
      <w:r>
        <w:rPr>
          <w:sz w:val="24"/>
          <w:szCs w:val="24"/>
        </w:rPr>
        <w:t>2</w:t>
      </w:r>
      <w:r>
        <w:rPr>
          <w:rFonts w:cs="宋体" w:hint="eastAsia"/>
          <w:sz w:val="24"/>
          <w:szCs w:val="24"/>
        </w:rPr>
        <w:t>．应吸纳行业、企业专家共同参与教材编写，以增强教材的实用性；根据车削类零件基本结构和表面特征，整合出数控车床加工的基本元素，兼顾行业企业生产实际、国家职业标准，考虑学生认知规律和教学实际，组合设计由简到难、梯度明显的典型教学项目。</w:t>
      </w:r>
    </w:p>
    <w:p w:rsidR="00F513AF" w:rsidRDefault="00B807E5">
      <w:pPr>
        <w:spacing w:line="360" w:lineRule="auto"/>
        <w:rPr>
          <w:rFonts w:cs="Times New Roman"/>
          <w:sz w:val="24"/>
          <w:szCs w:val="24"/>
        </w:rPr>
      </w:pPr>
      <w:r>
        <w:rPr>
          <w:sz w:val="24"/>
          <w:szCs w:val="24"/>
        </w:rPr>
        <w:t>3</w:t>
      </w:r>
      <w:r>
        <w:rPr>
          <w:rFonts w:cs="宋体" w:hint="eastAsia"/>
          <w:sz w:val="24"/>
          <w:szCs w:val="24"/>
        </w:rPr>
        <w:t>．教材结构、呈现方式应新颖，图文并茂，有利于提高学生学习兴趣，便于自主学习。</w:t>
      </w:r>
    </w:p>
    <w:p w:rsidR="00F513AF" w:rsidRDefault="00B807E5">
      <w:pPr>
        <w:spacing w:line="360" w:lineRule="auto"/>
        <w:rPr>
          <w:rFonts w:cs="Times New Roman"/>
          <w:b/>
          <w:bCs/>
          <w:sz w:val="24"/>
          <w:szCs w:val="24"/>
        </w:rPr>
      </w:pPr>
      <w:r>
        <w:rPr>
          <w:rFonts w:cs="宋体" w:hint="eastAsia"/>
          <w:b/>
          <w:bCs/>
          <w:sz w:val="24"/>
          <w:szCs w:val="24"/>
        </w:rPr>
        <w:t>（四）课程资源开发与利用建议</w:t>
      </w:r>
    </w:p>
    <w:p w:rsidR="00F513AF" w:rsidRDefault="00B807E5">
      <w:pPr>
        <w:spacing w:line="360" w:lineRule="auto"/>
        <w:rPr>
          <w:rFonts w:cs="Times New Roman"/>
          <w:sz w:val="24"/>
          <w:szCs w:val="24"/>
        </w:rPr>
      </w:pPr>
      <w:r>
        <w:rPr>
          <w:sz w:val="24"/>
          <w:szCs w:val="24"/>
        </w:rPr>
        <w:t>1</w:t>
      </w:r>
      <w:r>
        <w:rPr>
          <w:rFonts w:cs="宋体" w:hint="eastAsia"/>
          <w:sz w:val="24"/>
          <w:szCs w:val="24"/>
        </w:rPr>
        <w:t>．本课程教学实践中，教师应具有丰富的实践经验和高级工以上的操作技能，不断加强专业交流和企业实践，提高专业水平，为教学实施和教学创新提供知识基础。</w:t>
      </w:r>
    </w:p>
    <w:p w:rsidR="00F513AF" w:rsidRDefault="00B807E5">
      <w:pPr>
        <w:spacing w:line="360" w:lineRule="auto"/>
        <w:rPr>
          <w:rFonts w:cs="Times New Roman"/>
          <w:sz w:val="24"/>
          <w:szCs w:val="24"/>
        </w:rPr>
      </w:pPr>
      <w:r>
        <w:rPr>
          <w:sz w:val="24"/>
          <w:szCs w:val="24"/>
        </w:rPr>
        <w:t>2</w:t>
      </w:r>
      <w:r>
        <w:rPr>
          <w:rFonts w:cs="宋体" w:hint="eastAsia"/>
          <w:sz w:val="24"/>
          <w:szCs w:val="24"/>
        </w:rPr>
        <w:t>．配全必备的工具书、电子读物和操作视频等，充分向学生开放；要不断积累和丰富教学案例、学生作品、课堂实录等生成</w:t>
      </w:r>
      <w:proofErr w:type="gramStart"/>
      <w:r>
        <w:rPr>
          <w:rFonts w:cs="宋体" w:hint="eastAsia"/>
          <w:sz w:val="24"/>
          <w:szCs w:val="24"/>
        </w:rPr>
        <w:t>性教学</w:t>
      </w:r>
      <w:proofErr w:type="gramEnd"/>
      <w:r>
        <w:rPr>
          <w:rFonts w:cs="宋体" w:hint="eastAsia"/>
          <w:sz w:val="24"/>
          <w:szCs w:val="24"/>
        </w:rPr>
        <w:t>资源。</w:t>
      </w:r>
    </w:p>
    <w:p w:rsidR="00F513AF" w:rsidRDefault="00B807E5">
      <w:pPr>
        <w:spacing w:line="360" w:lineRule="auto"/>
        <w:rPr>
          <w:rFonts w:cs="Times New Roman"/>
          <w:sz w:val="24"/>
          <w:szCs w:val="24"/>
        </w:rPr>
      </w:pPr>
      <w:r>
        <w:rPr>
          <w:sz w:val="24"/>
          <w:szCs w:val="24"/>
        </w:rPr>
        <w:t>3.</w:t>
      </w:r>
      <w:r>
        <w:rPr>
          <w:rFonts w:cs="宋体" w:hint="eastAsia"/>
          <w:sz w:val="24"/>
          <w:szCs w:val="24"/>
        </w:rPr>
        <w:t>引入生产现场情境、操作规程、工艺卡片等企业资源，校企合作共同开发车工项目任务书、作业指导书、实</w:t>
      </w:r>
      <w:proofErr w:type="gramStart"/>
      <w:r>
        <w:rPr>
          <w:rFonts w:cs="宋体" w:hint="eastAsia"/>
          <w:sz w:val="24"/>
          <w:szCs w:val="24"/>
        </w:rPr>
        <w:t>训指导</w:t>
      </w:r>
      <w:proofErr w:type="gramEnd"/>
      <w:r>
        <w:rPr>
          <w:rFonts w:cs="宋体" w:hint="eastAsia"/>
          <w:sz w:val="24"/>
          <w:szCs w:val="24"/>
        </w:rPr>
        <w:t>书，强化技能学习的真实性和规范性。</w:t>
      </w:r>
    </w:p>
    <w:p w:rsidR="00F513AF" w:rsidRDefault="00B807E5">
      <w:pPr>
        <w:spacing w:line="360" w:lineRule="auto"/>
        <w:rPr>
          <w:rFonts w:cs="Times New Roman"/>
          <w:sz w:val="24"/>
          <w:szCs w:val="24"/>
        </w:rPr>
      </w:pPr>
      <w:r>
        <w:rPr>
          <w:sz w:val="24"/>
          <w:szCs w:val="24"/>
        </w:rPr>
        <w:t>4.</w:t>
      </w:r>
      <w:r>
        <w:rPr>
          <w:rFonts w:cs="宋体" w:hint="eastAsia"/>
          <w:sz w:val="24"/>
          <w:szCs w:val="24"/>
        </w:rPr>
        <w:t>充分发挥现代信息技术优势，利用仿真软件和多媒体课件辅助教学，积极开发网络课程资源及数字化教学资源。</w:t>
      </w:r>
    </w:p>
    <w:p w:rsidR="00F513AF" w:rsidRDefault="00B807E5">
      <w:pPr>
        <w:spacing w:line="360" w:lineRule="auto"/>
        <w:rPr>
          <w:rFonts w:cs="Times New Roman"/>
          <w:b/>
          <w:bCs/>
          <w:sz w:val="24"/>
          <w:szCs w:val="24"/>
        </w:rPr>
      </w:pPr>
      <w:r>
        <w:rPr>
          <w:rFonts w:cs="宋体" w:hint="eastAsia"/>
          <w:b/>
          <w:bCs/>
          <w:sz w:val="24"/>
          <w:szCs w:val="24"/>
        </w:rPr>
        <w:lastRenderedPageBreak/>
        <w:t>七、说明</w:t>
      </w:r>
    </w:p>
    <w:p w:rsidR="00F513AF" w:rsidRDefault="00B807E5">
      <w:pPr>
        <w:spacing w:line="360" w:lineRule="auto"/>
        <w:rPr>
          <w:rFonts w:cs="宋体"/>
          <w:sz w:val="24"/>
          <w:szCs w:val="24"/>
        </w:rPr>
      </w:pPr>
      <w:r>
        <w:rPr>
          <w:rFonts w:cs="宋体" w:hint="eastAsia"/>
          <w:sz w:val="24"/>
          <w:szCs w:val="24"/>
        </w:rPr>
        <w:t>本课程标准依据《江苏省中等职业教育数控技术应用专业指导性人才培养方案》编制，适用于江苏省中等职业教育数控技术应用专业。</w:t>
      </w:r>
    </w:p>
    <w:p w:rsidR="00F513AF" w:rsidRDefault="00F513AF">
      <w:pPr>
        <w:spacing w:line="360" w:lineRule="auto"/>
        <w:rPr>
          <w:rFonts w:cs="宋体"/>
          <w:sz w:val="24"/>
          <w:szCs w:val="24"/>
        </w:rPr>
      </w:pPr>
    </w:p>
    <w:p w:rsidR="00F513AF" w:rsidRDefault="00F513AF">
      <w:pPr>
        <w:spacing w:line="360" w:lineRule="auto"/>
        <w:rPr>
          <w:rFonts w:cs="宋体"/>
          <w:sz w:val="24"/>
          <w:szCs w:val="24"/>
        </w:rPr>
      </w:pPr>
    </w:p>
    <w:p w:rsidR="00F513AF" w:rsidRDefault="00F513AF">
      <w:pPr>
        <w:spacing w:line="360" w:lineRule="auto"/>
        <w:rPr>
          <w:rFonts w:cs="宋体"/>
          <w:sz w:val="24"/>
          <w:szCs w:val="24"/>
        </w:rPr>
      </w:pPr>
    </w:p>
    <w:p w:rsidR="00F513AF" w:rsidRDefault="00F513AF">
      <w:pPr>
        <w:spacing w:line="360" w:lineRule="auto"/>
        <w:rPr>
          <w:rFonts w:cs="宋体"/>
          <w:sz w:val="24"/>
          <w:szCs w:val="24"/>
        </w:rPr>
      </w:pPr>
    </w:p>
    <w:p w:rsidR="00F513AF" w:rsidRDefault="00F513AF">
      <w:pPr>
        <w:spacing w:line="360" w:lineRule="auto"/>
        <w:rPr>
          <w:rFonts w:cs="宋体"/>
          <w:sz w:val="24"/>
          <w:szCs w:val="24"/>
        </w:rPr>
      </w:pPr>
    </w:p>
    <w:p w:rsidR="00F513AF" w:rsidRDefault="00F513AF">
      <w:pPr>
        <w:spacing w:line="360" w:lineRule="auto"/>
        <w:rPr>
          <w:rFonts w:cs="宋体"/>
          <w:sz w:val="24"/>
          <w:szCs w:val="24"/>
        </w:rPr>
      </w:pPr>
    </w:p>
    <w:p w:rsidR="00F513AF" w:rsidRDefault="00F513AF">
      <w:pPr>
        <w:spacing w:line="360" w:lineRule="auto"/>
        <w:rPr>
          <w:rFonts w:cs="宋体"/>
          <w:sz w:val="24"/>
          <w:szCs w:val="24"/>
        </w:rPr>
      </w:pPr>
    </w:p>
    <w:p w:rsidR="00F513AF" w:rsidRDefault="00F513AF">
      <w:pPr>
        <w:spacing w:line="360" w:lineRule="auto"/>
        <w:rPr>
          <w:rFonts w:cs="宋体"/>
          <w:sz w:val="24"/>
          <w:szCs w:val="24"/>
        </w:rPr>
      </w:pPr>
    </w:p>
    <w:p w:rsidR="00F513AF" w:rsidRDefault="00F513AF">
      <w:pPr>
        <w:spacing w:line="360" w:lineRule="auto"/>
        <w:rPr>
          <w:rFonts w:cs="宋体"/>
          <w:sz w:val="24"/>
          <w:szCs w:val="24"/>
        </w:rPr>
      </w:pPr>
    </w:p>
    <w:p w:rsidR="00F513AF" w:rsidRDefault="00F513AF">
      <w:pPr>
        <w:spacing w:line="360" w:lineRule="auto"/>
        <w:rPr>
          <w:rFonts w:cs="宋体"/>
          <w:sz w:val="24"/>
          <w:szCs w:val="24"/>
        </w:rPr>
      </w:pPr>
    </w:p>
    <w:p w:rsidR="00F513AF" w:rsidRDefault="00F513AF">
      <w:pPr>
        <w:spacing w:line="360" w:lineRule="auto"/>
        <w:rPr>
          <w:rFonts w:cs="宋体"/>
          <w:sz w:val="24"/>
          <w:szCs w:val="24"/>
        </w:rPr>
      </w:pPr>
    </w:p>
    <w:p w:rsidR="00F513AF" w:rsidRDefault="00F513AF">
      <w:pPr>
        <w:spacing w:line="360" w:lineRule="auto"/>
        <w:rPr>
          <w:rFonts w:cs="宋体"/>
          <w:sz w:val="24"/>
          <w:szCs w:val="24"/>
        </w:rPr>
      </w:pPr>
    </w:p>
    <w:p w:rsidR="00F513AF" w:rsidRDefault="00F513AF">
      <w:pPr>
        <w:spacing w:line="360" w:lineRule="auto"/>
        <w:rPr>
          <w:rFonts w:cs="宋体"/>
          <w:sz w:val="24"/>
          <w:szCs w:val="24"/>
        </w:rPr>
      </w:pPr>
    </w:p>
    <w:p w:rsidR="00F513AF" w:rsidRDefault="00F513AF">
      <w:pPr>
        <w:spacing w:line="360" w:lineRule="auto"/>
        <w:rPr>
          <w:rFonts w:cs="宋体"/>
          <w:sz w:val="24"/>
          <w:szCs w:val="24"/>
        </w:rPr>
      </w:pPr>
    </w:p>
    <w:p w:rsidR="00F513AF" w:rsidRDefault="00F513AF">
      <w:pPr>
        <w:spacing w:line="360" w:lineRule="auto"/>
        <w:rPr>
          <w:rFonts w:cs="宋体"/>
          <w:sz w:val="24"/>
          <w:szCs w:val="24"/>
        </w:rPr>
      </w:pPr>
    </w:p>
    <w:p w:rsidR="00F513AF" w:rsidRDefault="00F513AF">
      <w:pPr>
        <w:spacing w:line="360" w:lineRule="auto"/>
        <w:rPr>
          <w:rFonts w:cs="宋体"/>
          <w:sz w:val="24"/>
          <w:szCs w:val="24"/>
        </w:rPr>
      </w:pPr>
    </w:p>
    <w:p w:rsidR="00F513AF" w:rsidRDefault="00F513AF">
      <w:pPr>
        <w:spacing w:line="360" w:lineRule="auto"/>
        <w:rPr>
          <w:rFonts w:cs="宋体"/>
          <w:sz w:val="24"/>
          <w:szCs w:val="24"/>
        </w:rPr>
      </w:pPr>
    </w:p>
    <w:p w:rsidR="00F513AF" w:rsidRDefault="00F513AF">
      <w:pPr>
        <w:spacing w:line="360" w:lineRule="auto"/>
        <w:rPr>
          <w:rFonts w:cs="宋体"/>
          <w:sz w:val="24"/>
          <w:szCs w:val="24"/>
        </w:rPr>
      </w:pPr>
    </w:p>
    <w:p w:rsidR="00F513AF" w:rsidRDefault="00F513AF">
      <w:pPr>
        <w:spacing w:line="360" w:lineRule="auto"/>
        <w:rPr>
          <w:rFonts w:cs="宋体"/>
          <w:sz w:val="24"/>
          <w:szCs w:val="24"/>
        </w:rPr>
      </w:pPr>
    </w:p>
    <w:p w:rsidR="00F513AF" w:rsidRDefault="00F513AF">
      <w:pPr>
        <w:spacing w:line="360" w:lineRule="auto"/>
        <w:rPr>
          <w:rFonts w:cs="宋体"/>
          <w:sz w:val="24"/>
          <w:szCs w:val="24"/>
        </w:rPr>
      </w:pPr>
    </w:p>
    <w:p w:rsidR="00F513AF" w:rsidRDefault="00F513AF">
      <w:pPr>
        <w:spacing w:line="360" w:lineRule="auto"/>
        <w:rPr>
          <w:rFonts w:cs="宋体"/>
          <w:sz w:val="24"/>
          <w:szCs w:val="24"/>
        </w:rPr>
      </w:pPr>
    </w:p>
    <w:p w:rsidR="00F513AF" w:rsidRDefault="00F513AF">
      <w:pPr>
        <w:spacing w:line="360" w:lineRule="auto"/>
        <w:rPr>
          <w:rFonts w:cs="宋体"/>
          <w:sz w:val="24"/>
          <w:szCs w:val="24"/>
        </w:rPr>
      </w:pPr>
    </w:p>
    <w:p w:rsidR="00F513AF" w:rsidRDefault="00F513AF">
      <w:pPr>
        <w:spacing w:line="360" w:lineRule="auto"/>
        <w:rPr>
          <w:rFonts w:cs="宋体"/>
          <w:sz w:val="24"/>
          <w:szCs w:val="24"/>
        </w:rPr>
      </w:pPr>
    </w:p>
    <w:p w:rsidR="00F513AF" w:rsidRDefault="00F513AF">
      <w:pPr>
        <w:spacing w:line="360" w:lineRule="auto"/>
        <w:rPr>
          <w:rFonts w:cs="宋体"/>
          <w:sz w:val="24"/>
          <w:szCs w:val="24"/>
        </w:rPr>
      </w:pPr>
    </w:p>
    <w:p w:rsidR="00F513AF" w:rsidRDefault="00F513AF">
      <w:pPr>
        <w:spacing w:line="360" w:lineRule="auto"/>
        <w:rPr>
          <w:rFonts w:cs="宋体"/>
          <w:sz w:val="24"/>
          <w:szCs w:val="24"/>
        </w:rPr>
      </w:pPr>
    </w:p>
    <w:p w:rsidR="00F513AF" w:rsidRDefault="00F513AF">
      <w:pPr>
        <w:spacing w:line="360" w:lineRule="auto"/>
        <w:rPr>
          <w:rFonts w:cs="宋体"/>
          <w:sz w:val="24"/>
          <w:szCs w:val="24"/>
        </w:rPr>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173"/>
        <w:gridCol w:w="1407"/>
        <w:gridCol w:w="783"/>
        <w:gridCol w:w="1156"/>
        <w:gridCol w:w="836"/>
        <w:gridCol w:w="376"/>
        <w:gridCol w:w="993"/>
        <w:gridCol w:w="804"/>
        <w:gridCol w:w="1167"/>
        <w:gridCol w:w="969"/>
      </w:tblGrid>
      <w:tr w:rsidR="00F513AF">
        <w:trPr>
          <w:trHeight w:val="786"/>
        </w:trPr>
        <w:tc>
          <w:tcPr>
            <w:tcW w:w="2580" w:type="dxa"/>
            <w:gridSpan w:val="2"/>
            <w:vAlign w:val="center"/>
          </w:tcPr>
          <w:p w:rsidR="00F513AF" w:rsidRDefault="00B807E5">
            <w:pPr>
              <w:jc w:val="center"/>
              <w:rPr>
                <w:b/>
              </w:rPr>
            </w:pPr>
            <w:r>
              <w:rPr>
                <w:rFonts w:hint="eastAsia"/>
                <w:b/>
              </w:rPr>
              <w:lastRenderedPageBreak/>
              <w:t>教学大纲（教学</w:t>
            </w:r>
          </w:p>
          <w:p w:rsidR="00F513AF" w:rsidRDefault="00B807E5">
            <w:pPr>
              <w:jc w:val="center"/>
              <w:rPr>
                <w:b/>
              </w:rPr>
            </w:pPr>
            <w:r>
              <w:rPr>
                <w:rFonts w:hint="eastAsia"/>
                <w:b/>
              </w:rPr>
              <w:t>纲要）制定部门</w:t>
            </w:r>
          </w:p>
        </w:tc>
        <w:tc>
          <w:tcPr>
            <w:tcW w:w="7084" w:type="dxa"/>
            <w:gridSpan w:val="8"/>
            <w:vAlign w:val="center"/>
          </w:tcPr>
          <w:p w:rsidR="00F513AF" w:rsidRDefault="00B807E5">
            <w:pPr>
              <w:jc w:val="center"/>
              <w:rPr>
                <w:b/>
              </w:rPr>
            </w:pPr>
            <w:r>
              <w:rPr>
                <w:rFonts w:hint="eastAsia"/>
              </w:rPr>
              <w:t>教育部</w:t>
            </w:r>
          </w:p>
        </w:tc>
      </w:tr>
      <w:tr w:rsidR="00F513AF">
        <w:trPr>
          <w:trHeight w:val="786"/>
        </w:trPr>
        <w:tc>
          <w:tcPr>
            <w:tcW w:w="2580" w:type="dxa"/>
            <w:gridSpan w:val="2"/>
            <w:vAlign w:val="center"/>
          </w:tcPr>
          <w:p w:rsidR="00F513AF" w:rsidRDefault="00B807E5">
            <w:pPr>
              <w:jc w:val="center"/>
              <w:rPr>
                <w:b/>
              </w:rPr>
            </w:pPr>
            <w:r>
              <w:rPr>
                <w:rFonts w:hint="eastAsia"/>
                <w:b/>
              </w:rPr>
              <w:t>教材全称</w:t>
            </w:r>
          </w:p>
          <w:p w:rsidR="00F513AF" w:rsidRDefault="00B807E5">
            <w:pPr>
              <w:jc w:val="center"/>
              <w:rPr>
                <w:b/>
              </w:rPr>
            </w:pPr>
            <w:r>
              <w:rPr>
                <w:rFonts w:hint="eastAsia"/>
                <w:b/>
              </w:rPr>
              <w:t>（编者、出版单位、出版时间、版次）</w:t>
            </w:r>
          </w:p>
        </w:tc>
        <w:tc>
          <w:tcPr>
            <w:tcW w:w="7084" w:type="dxa"/>
            <w:gridSpan w:val="8"/>
            <w:vAlign w:val="center"/>
          </w:tcPr>
          <w:p w:rsidR="00F513AF" w:rsidRDefault="00B807E5">
            <w:pPr>
              <w:pStyle w:val="1"/>
              <w:widowControl/>
              <w:shd w:val="clear" w:color="auto" w:fill="FFFFFF"/>
              <w:spacing w:before="0" w:beforeAutospacing="0" w:after="0" w:afterAutospacing="0" w:line="360" w:lineRule="atLeast"/>
              <w:rPr>
                <w:rFonts w:ascii="Times New Roman" w:hAnsi="Times New Roman"/>
                <w:b w:val="0"/>
                <w:kern w:val="2"/>
                <w:sz w:val="21"/>
                <w:szCs w:val="21"/>
              </w:rPr>
            </w:pPr>
            <w:r>
              <w:rPr>
                <w:rFonts w:ascii="Times New Roman" w:hAnsi="Times New Roman"/>
                <w:b w:val="0"/>
                <w:kern w:val="2"/>
                <w:sz w:val="21"/>
                <w:szCs w:val="21"/>
              </w:rPr>
              <w:t>数控车床编程与操作</w:t>
            </w:r>
            <w:r>
              <w:rPr>
                <w:rFonts w:ascii="Times New Roman" w:hAnsi="Times New Roman"/>
                <w:b w:val="0"/>
                <w:kern w:val="2"/>
                <w:sz w:val="21"/>
                <w:szCs w:val="21"/>
              </w:rPr>
              <w:t xml:space="preserve">  </w:t>
            </w:r>
            <w:r>
              <w:rPr>
                <w:rFonts w:ascii="Times New Roman" w:hAnsi="Times New Roman"/>
                <w:b w:val="0"/>
                <w:kern w:val="2"/>
                <w:sz w:val="21"/>
                <w:szCs w:val="21"/>
              </w:rPr>
              <w:t>第</w:t>
            </w:r>
            <w:r>
              <w:rPr>
                <w:rFonts w:ascii="Times New Roman" w:hAnsi="Times New Roman"/>
                <w:b w:val="0"/>
                <w:kern w:val="2"/>
                <w:sz w:val="21"/>
                <w:szCs w:val="21"/>
              </w:rPr>
              <w:t>2</w:t>
            </w:r>
            <w:r>
              <w:rPr>
                <w:rFonts w:ascii="Times New Roman" w:hAnsi="Times New Roman"/>
                <w:b w:val="0"/>
                <w:kern w:val="2"/>
                <w:sz w:val="21"/>
                <w:szCs w:val="21"/>
              </w:rPr>
              <w:t>版</w:t>
            </w:r>
          </w:p>
          <w:p w:rsidR="00F513AF" w:rsidRDefault="00F513AF"/>
          <w:p w:rsidR="00F513AF" w:rsidRDefault="00B807E5">
            <w:pPr>
              <w:rPr>
                <w:b/>
              </w:rPr>
            </w:pPr>
            <w:r>
              <w:rPr>
                <w:rFonts w:ascii="宋体" w:hAnsi="宋体" w:hint="eastAsia"/>
              </w:rPr>
              <w:t>主编：刘杰</w:t>
            </w:r>
            <w:r>
              <w:rPr>
                <w:rFonts w:ascii="宋体" w:hAnsi="宋体" w:hint="eastAsia"/>
              </w:rPr>
              <w:t xml:space="preserve"> </w:t>
            </w:r>
            <w:r>
              <w:rPr>
                <w:rFonts w:ascii="宋体" w:hAnsi="宋体" w:hint="eastAsia"/>
              </w:rPr>
              <w:t>顾曙光</w:t>
            </w:r>
            <w:r>
              <w:rPr>
                <w:rFonts w:ascii="宋体" w:hAnsi="宋体" w:hint="eastAsia"/>
              </w:rPr>
              <w:t xml:space="preserve">  </w:t>
            </w:r>
            <w:r>
              <w:rPr>
                <w:rFonts w:ascii="宋体" w:hAnsi="宋体"/>
              </w:rPr>
              <w:t>出版社</w:t>
            </w:r>
            <w:r>
              <w:rPr>
                <w:rFonts w:ascii="宋体" w:hAnsi="宋体"/>
              </w:rPr>
              <w:t>:</w:t>
            </w:r>
            <w:hyperlink r:id="rId7" w:tgtFrame="http://product.dangdang.com/_blank" w:history="1">
              <w:r>
                <w:rPr>
                  <w:rFonts w:ascii="宋体" w:hAnsi="宋体" w:hint="eastAsia"/>
                </w:rPr>
                <w:t>北京师范大学</w:t>
              </w:r>
              <w:r>
                <w:rPr>
                  <w:rFonts w:ascii="宋体" w:hAnsi="宋体"/>
                </w:rPr>
                <w:t>出版社</w:t>
              </w:r>
            </w:hyperlink>
            <w:r>
              <w:rPr>
                <w:rFonts w:hint="eastAsia"/>
              </w:rPr>
              <w:t xml:space="preserve">  </w:t>
            </w:r>
            <w:r>
              <w:t>出版时间</w:t>
            </w:r>
            <w:r>
              <w:t>:201</w:t>
            </w:r>
            <w:r>
              <w:rPr>
                <w:rFonts w:hint="eastAsia"/>
              </w:rPr>
              <w:t>4</w:t>
            </w:r>
            <w:r>
              <w:t>年</w:t>
            </w:r>
            <w:r>
              <w:rPr>
                <w:rFonts w:hint="eastAsia"/>
              </w:rPr>
              <w:t>8</w:t>
            </w:r>
            <w:r>
              <w:t>月</w:t>
            </w:r>
            <w:r>
              <w:t> </w:t>
            </w:r>
          </w:p>
        </w:tc>
      </w:tr>
      <w:tr w:rsidR="00F513AF">
        <w:trPr>
          <w:trHeight w:val="786"/>
        </w:trPr>
        <w:tc>
          <w:tcPr>
            <w:tcW w:w="2580" w:type="dxa"/>
            <w:gridSpan w:val="2"/>
            <w:vAlign w:val="center"/>
          </w:tcPr>
          <w:p w:rsidR="00F513AF" w:rsidRDefault="00B807E5">
            <w:pPr>
              <w:jc w:val="center"/>
              <w:rPr>
                <w:b/>
              </w:rPr>
            </w:pPr>
            <w:r>
              <w:rPr>
                <w:rFonts w:hint="eastAsia"/>
                <w:b/>
              </w:rPr>
              <w:t>主要教学参考书</w:t>
            </w:r>
          </w:p>
          <w:p w:rsidR="00F513AF" w:rsidRDefault="00B807E5">
            <w:pPr>
              <w:jc w:val="center"/>
              <w:rPr>
                <w:b/>
              </w:rPr>
            </w:pPr>
            <w:r>
              <w:rPr>
                <w:rFonts w:hint="eastAsia"/>
                <w:b/>
              </w:rPr>
              <w:t>（名称、编者）</w:t>
            </w:r>
          </w:p>
        </w:tc>
        <w:tc>
          <w:tcPr>
            <w:tcW w:w="7084" w:type="dxa"/>
            <w:gridSpan w:val="8"/>
            <w:vAlign w:val="center"/>
          </w:tcPr>
          <w:p w:rsidR="00F513AF" w:rsidRDefault="00F513AF">
            <w:pPr>
              <w:pStyle w:val="1"/>
              <w:widowControl/>
              <w:shd w:val="clear" w:color="auto" w:fill="FFFFFF"/>
              <w:spacing w:before="0" w:beforeAutospacing="0" w:after="0" w:afterAutospacing="0" w:line="360" w:lineRule="atLeast"/>
              <w:rPr>
                <w:rFonts w:ascii="Times New Roman" w:hAnsi="Times New Roman"/>
                <w:b w:val="0"/>
                <w:kern w:val="2"/>
                <w:sz w:val="21"/>
                <w:szCs w:val="21"/>
              </w:rPr>
            </w:pPr>
          </w:p>
          <w:p w:rsidR="00F513AF" w:rsidRDefault="00B807E5">
            <w:pPr>
              <w:jc w:val="left"/>
              <w:rPr>
                <w:b/>
              </w:rPr>
            </w:pPr>
            <w:r>
              <w:t>数控车床编程与操作</w:t>
            </w:r>
            <w:r>
              <w:rPr>
                <w:b/>
              </w:rPr>
              <w:t xml:space="preserve"> </w:t>
            </w:r>
            <w:r>
              <w:t xml:space="preserve"> </w:t>
            </w:r>
            <w:r>
              <w:t>第</w:t>
            </w:r>
            <w:r>
              <w:t>2</w:t>
            </w:r>
            <w:r>
              <w:t>版</w:t>
            </w:r>
            <w:r>
              <w:rPr>
                <w:rFonts w:hint="eastAsia"/>
              </w:rPr>
              <w:t xml:space="preserve">     </w:t>
            </w:r>
            <w:r>
              <w:rPr>
                <w:rFonts w:hint="eastAsia"/>
              </w:rPr>
              <w:t>作者</w:t>
            </w:r>
            <w:r>
              <w:rPr>
                <w:rFonts w:hint="eastAsia"/>
              </w:rPr>
              <w:t>:</w:t>
            </w:r>
            <w:r>
              <w:rPr>
                <w:rFonts w:ascii="宋体" w:hAnsi="宋体" w:hint="eastAsia"/>
              </w:rPr>
              <w:t xml:space="preserve"> </w:t>
            </w:r>
            <w:r>
              <w:rPr>
                <w:rFonts w:ascii="宋体" w:hAnsi="宋体" w:hint="eastAsia"/>
              </w:rPr>
              <w:t>刘杰</w:t>
            </w:r>
            <w:r>
              <w:rPr>
                <w:rFonts w:ascii="宋体" w:hAnsi="宋体" w:hint="eastAsia"/>
              </w:rPr>
              <w:t xml:space="preserve"> </w:t>
            </w:r>
            <w:r>
              <w:rPr>
                <w:rFonts w:ascii="宋体" w:hAnsi="宋体" w:hint="eastAsia"/>
              </w:rPr>
              <w:t>顾曙光</w:t>
            </w:r>
          </w:p>
        </w:tc>
      </w:tr>
      <w:tr w:rsidR="00F513AF">
        <w:trPr>
          <w:trHeight w:val="761"/>
        </w:trPr>
        <w:tc>
          <w:tcPr>
            <w:tcW w:w="2580" w:type="dxa"/>
            <w:gridSpan w:val="2"/>
            <w:vAlign w:val="center"/>
          </w:tcPr>
          <w:p w:rsidR="00F513AF" w:rsidRDefault="00B807E5">
            <w:pPr>
              <w:jc w:val="center"/>
              <w:rPr>
                <w:b/>
              </w:rPr>
            </w:pPr>
            <w:r>
              <w:rPr>
                <w:rFonts w:hint="eastAsia"/>
                <w:b/>
              </w:rPr>
              <w:t>本课程本学期</w:t>
            </w:r>
          </w:p>
          <w:p w:rsidR="00F513AF" w:rsidRDefault="00B807E5">
            <w:pPr>
              <w:jc w:val="center"/>
              <w:rPr>
                <w:b/>
              </w:rPr>
            </w:pPr>
            <w:r>
              <w:rPr>
                <w:rFonts w:hint="eastAsia"/>
                <w:b/>
              </w:rPr>
              <w:t>教</w:t>
            </w:r>
            <w:r>
              <w:rPr>
                <w:rFonts w:hint="eastAsia"/>
                <w:b/>
              </w:rPr>
              <w:t xml:space="preserve"> </w:t>
            </w:r>
            <w:r>
              <w:rPr>
                <w:rFonts w:hint="eastAsia"/>
                <w:b/>
              </w:rPr>
              <w:t>学</w:t>
            </w:r>
            <w:r>
              <w:rPr>
                <w:rFonts w:hint="eastAsia"/>
                <w:b/>
              </w:rPr>
              <w:t xml:space="preserve"> </w:t>
            </w:r>
            <w:r>
              <w:rPr>
                <w:rFonts w:hint="eastAsia"/>
                <w:b/>
              </w:rPr>
              <w:t>时</w:t>
            </w:r>
            <w:r>
              <w:rPr>
                <w:rFonts w:hint="eastAsia"/>
                <w:b/>
              </w:rPr>
              <w:t xml:space="preserve"> </w:t>
            </w:r>
            <w:r>
              <w:rPr>
                <w:rFonts w:hint="eastAsia"/>
                <w:b/>
              </w:rPr>
              <w:t>数</w:t>
            </w:r>
          </w:p>
        </w:tc>
        <w:tc>
          <w:tcPr>
            <w:tcW w:w="783" w:type="dxa"/>
            <w:vAlign w:val="center"/>
          </w:tcPr>
          <w:p w:rsidR="00F513AF" w:rsidRDefault="00F513AF">
            <w:pPr>
              <w:jc w:val="center"/>
              <w:rPr>
                <w:b/>
              </w:rPr>
            </w:pPr>
          </w:p>
        </w:tc>
        <w:tc>
          <w:tcPr>
            <w:tcW w:w="1156" w:type="dxa"/>
            <w:vAlign w:val="center"/>
          </w:tcPr>
          <w:p w:rsidR="00F513AF" w:rsidRDefault="00B807E5">
            <w:pPr>
              <w:jc w:val="center"/>
              <w:rPr>
                <w:b/>
              </w:rPr>
            </w:pPr>
            <w:r>
              <w:rPr>
                <w:rFonts w:hint="eastAsia"/>
                <w:b/>
              </w:rPr>
              <w:t>周学</w:t>
            </w:r>
          </w:p>
          <w:p w:rsidR="00F513AF" w:rsidRDefault="00B807E5">
            <w:pPr>
              <w:jc w:val="center"/>
              <w:rPr>
                <w:b/>
              </w:rPr>
            </w:pPr>
            <w:r>
              <w:rPr>
                <w:rFonts w:hint="eastAsia"/>
                <w:b/>
              </w:rPr>
              <w:t>时数</w:t>
            </w:r>
          </w:p>
        </w:tc>
        <w:tc>
          <w:tcPr>
            <w:tcW w:w="836" w:type="dxa"/>
            <w:vAlign w:val="center"/>
          </w:tcPr>
          <w:p w:rsidR="00F513AF" w:rsidRDefault="00B807E5">
            <w:pPr>
              <w:jc w:val="center"/>
              <w:rPr>
                <w:b/>
              </w:rPr>
            </w:pPr>
            <w:r>
              <w:rPr>
                <w:rFonts w:hint="eastAsia"/>
                <w:b/>
              </w:rPr>
              <w:t>4</w:t>
            </w:r>
          </w:p>
        </w:tc>
        <w:tc>
          <w:tcPr>
            <w:tcW w:w="1369" w:type="dxa"/>
            <w:gridSpan w:val="2"/>
            <w:vAlign w:val="center"/>
          </w:tcPr>
          <w:p w:rsidR="00F513AF" w:rsidRDefault="00B807E5">
            <w:pPr>
              <w:jc w:val="center"/>
              <w:rPr>
                <w:b/>
              </w:rPr>
            </w:pPr>
            <w:r>
              <w:rPr>
                <w:rFonts w:hint="eastAsia"/>
                <w:b/>
              </w:rPr>
              <w:t>本学期教学周数</w:t>
            </w:r>
          </w:p>
        </w:tc>
        <w:tc>
          <w:tcPr>
            <w:tcW w:w="804" w:type="dxa"/>
            <w:vAlign w:val="center"/>
          </w:tcPr>
          <w:p w:rsidR="00F513AF" w:rsidRDefault="00B807E5">
            <w:pPr>
              <w:jc w:val="center"/>
              <w:rPr>
                <w:b/>
              </w:rPr>
            </w:pPr>
            <w:r>
              <w:rPr>
                <w:rFonts w:hint="eastAsia"/>
                <w:b/>
              </w:rPr>
              <w:t>15</w:t>
            </w:r>
          </w:p>
        </w:tc>
        <w:tc>
          <w:tcPr>
            <w:tcW w:w="1167" w:type="dxa"/>
            <w:vAlign w:val="center"/>
          </w:tcPr>
          <w:p w:rsidR="00F513AF" w:rsidRDefault="00B807E5">
            <w:pPr>
              <w:jc w:val="center"/>
              <w:rPr>
                <w:b/>
              </w:rPr>
            </w:pPr>
            <w:r>
              <w:rPr>
                <w:rFonts w:hint="eastAsia"/>
                <w:b/>
              </w:rPr>
              <w:t>本课程</w:t>
            </w:r>
          </w:p>
          <w:p w:rsidR="00F513AF" w:rsidRDefault="00B807E5">
            <w:pPr>
              <w:jc w:val="center"/>
              <w:rPr>
                <w:b/>
              </w:rPr>
            </w:pPr>
            <w:r>
              <w:rPr>
                <w:rFonts w:hint="eastAsia"/>
                <w:b/>
              </w:rPr>
              <w:t>总时数</w:t>
            </w:r>
          </w:p>
        </w:tc>
        <w:tc>
          <w:tcPr>
            <w:tcW w:w="969" w:type="dxa"/>
            <w:vAlign w:val="center"/>
          </w:tcPr>
          <w:p w:rsidR="00F513AF" w:rsidRDefault="00B807E5">
            <w:pPr>
              <w:jc w:val="center"/>
              <w:rPr>
                <w:b/>
              </w:rPr>
            </w:pPr>
            <w:r>
              <w:rPr>
                <w:rFonts w:hint="eastAsia"/>
                <w:b/>
              </w:rPr>
              <w:t>60</w:t>
            </w:r>
          </w:p>
        </w:tc>
      </w:tr>
      <w:tr w:rsidR="00F513AF">
        <w:trPr>
          <w:trHeight w:val="1299"/>
        </w:trPr>
        <w:tc>
          <w:tcPr>
            <w:tcW w:w="1173" w:type="dxa"/>
            <w:vMerge w:val="restart"/>
            <w:vAlign w:val="center"/>
          </w:tcPr>
          <w:p w:rsidR="00F513AF" w:rsidRDefault="00B807E5">
            <w:pPr>
              <w:jc w:val="center"/>
              <w:rPr>
                <w:b/>
              </w:rPr>
            </w:pPr>
            <w:r>
              <w:rPr>
                <w:rFonts w:hint="eastAsia"/>
                <w:b/>
              </w:rPr>
              <w:t>本</w:t>
            </w:r>
          </w:p>
          <w:p w:rsidR="00F513AF" w:rsidRDefault="00B807E5">
            <w:pPr>
              <w:jc w:val="center"/>
              <w:rPr>
                <w:b/>
              </w:rPr>
            </w:pPr>
            <w:r>
              <w:rPr>
                <w:rFonts w:hint="eastAsia"/>
                <w:b/>
              </w:rPr>
              <w:t>学</w:t>
            </w:r>
          </w:p>
          <w:p w:rsidR="00F513AF" w:rsidRDefault="00B807E5">
            <w:pPr>
              <w:jc w:val="center"/>
              <w:rPr>
                <w:b/>
              </w:rPr>
            </w:pPr>
            <w:r>
              <w:rPr>
                <w:rFonts w:hint="eastAsia"/>
                <w:b/>
              </w:rPr>
              <w:t>期</w:t>
            </w:r>
          </w:p>
          <w:p w:rsidR="00F513AF" w:rsidRDefault="00B807E5">
            <w:pPr>
              <w:jc w:val="center"/>
              <w:rPr>
                <w:b/>
              </w:rPr>
            </w:pPr>
            <w:r>
              <w:rPr>
                <w:rFonts w:hint="eastAsia"/>
                <w:b/>
              </w:rPr>
              <w:t>教</w:t>
            </w:r>
          </w:p>
          <w:p w:rsidR="00F513AF" w:rsidRDefault="00B807E5">
            <w:pPr>
              <w:jc w:val="center"/>
              <w:rPr>
                <w:b/>
              </w:rPr>
            </w:pPr>
            <w:r>
              <w:rPr>
                <w:rFonts w:hint="eastAsia"/>
                <w:b/>
              </w:rPr>
              <w:t>学</w:t>
            </w:r>
          </w:p>
          <w:p w:rsidR="00F513AF" w:rsidRDefault="00B807E5">
            <w:pPr>
              <w:jc w:val="center"/>
              <w:rPr>
                <w:b/>
              </w:rPr>
            </w:pPr>
            <w:r>
              <w:rPr>
                <w:rFonts w:hint="eastAsia"/>
                <w:b/>
              </w:rPr>
              <w:t>时</w:t>
            </w:r>
          </w:p>
          <w:p w:rsidR="00F513AF" w:rsidRDefault="00B807E5">
            <w:pPr>
              <w:jc w:val="center"/>
              <w:rPr>
                <w:b/>
              </w:rPr>
            </w:pPr>
            <w:r>
              <w:rPr>
                <w:rFonts w:hint="eastAsia"/>
                <w:b/>
              </w:rPr>
              <w:t>数</w:t>
            </w:r>
          </w:p>
          <w:p w:rsidR="00F513AF" w:rsidRDefault="00B807E5">
            <w:pPr>
              <w:jc w:val="center"/>
              <w:rPr>
                <w:b/>
              </w:rPr>
            </w:pPr>
            <w:r>
              <w:rPr>
                <w:rFonts w:hint="eastAsia"/>
                <w:b/>
              </w:rPr>
              <w:t>分</w:t>
            </w:r>
          </w:p>
          <w:p w:rsidR="00F513AF" w:rsidRDefault="00B807E5">
            <w:pPr>
              <w:jc w:val="center"/>
              <w:rPr>
                <w:b/>
              </w:rPr>
            </w:pPr>
            <w:r>
              <w:rPr>
                <w:rFonts w:hint="eastAsia"/>
                <w:b/>
              </w:rPr>
              <w:t>配</w:t>
            </w:r>
          </w:p>
        </w:tc>
        <w:tc>
          <w:tcPr>
            <w:tcW w:w="1407" w:type="dxa"/>
            <w:vAlign w:val="center"/>
          </w:tcPr>
          <w:p w:rsidR="00F513AF" w:rsidRDefault="00B807E5">
            <w:pPr>
              <w:jc w:val="center"/>
              <w:rPr>
                <w:b/>
              </w:rPr>
            </w:pPr>
            <w:r>
              <w:rPr>
                <w:rFonts w:hint="eastAsia"/>
                <w:b/>
              </w:rPr>
              <w:t>理论教学</w:t>
            </w:r>
          </w:p>
        </w:tc>
        <w:tc>
          <w:tcPr>
            <w:tcW w:w="783" w:type="dxa"/>
            <w:vAlign w:val="center"/>
          </w:tcPr>
          <w:p w:rsidR="00F513AF" w:rsidRDefault="00B807E5">
            <w:pPr>
              <w:jc w:val="center"/>
              <w:rPr>
                <w:b/>
              </w:rPr>
            </w:pPr>
            <w:r>
              <w:rPr>
                <w:rFonts w:hint="eastAsia"/>
                <w:b/>
              </w:rPr>
              <w:t>54</w:t>
            </w:r>
          </w:p>
        </w:tc>
        <w:tc>
          <w:tcPr>
            <w:tcW w:w="6301" w:type="dxa"/>
            <w:gridSpan w:val="7"/>
            <w:vMerge w:val="restart"/>
          </w:tcPr>
          <w:p w:rsidR="00F513AF" w:rsidRDefault="00B807E5">
            <w:pPr>
              <w:rPr>
                <w:b/>
              </w:rPr>
            </w:pPr>
            <w:r>
              <w:rPr>
                <w:rFonts w:hint="eastAsia"/>
                <w:b/>
              </w:rPr>
              <w:t>编制说明：</w:t>
            </w:r>
          </w:p>
          <w:p w:rsidR="00F513AF" w:rsidRDefault="00B807E5">
            <w:pPr>
              <w:numPr>
                <w:ilvl w:val="0"/>
                <w:numId w:val="1"/>
              </w:numPr>
              <w:rPr>
                <w:b/>
              </w:rPr>
            </w:pPr>
            <w:r>
              <w:rPr>
                <w:rFonts w:hint="eastAsia"/>
                <w:b/>
              </w:rPr>
              <w:t>主要教学内容：</w:t>
            </w:r>
          </w:p>
          <w:p w:rsidR="00F513AF" w:rsidRDefault="00F513AF">
            <w:pPr>
              <w:rPr>
                <w:b/>
              </w:rPr>
            </w:pPr>
          </w:p>
          <w:p w:rsidR="00F513AF" w:rsidRDefault="00B807E5">
            <w:pPr>
              <w:ind w:firstLineChars="200" w:firstLine="420"/>
            </w:pPr>
            <w:r>
              <w:rPr>
                <w:rFonts w:hint="eastAsia"/>
              </w:rPr>
              <w:t>以数控车床操作工中级工岗位要求为依据，以职业能力培养为本位，以职业实践为主线，有机嵌入常用数控指令、加工工艺及操作技能等知识，体现“学中做”、“学中教”的现代职业教育课程改革理念。</w:t>
            </w:r>
          </w:p>
          <w:p w:rsidR="00F513AF" w:rsidRDefault="00F513AF">
            <w:pPr>
              <w:rPr>
                <w:sz w:val="26"/>
                <w:szCs w:val="28"/>
              </w:rPr>
            </w:pPr>
          </w:p>
          <w:p w:rsidR="00F513AF" w:rsidRDefault="00B807E5">
            <w:pPr>
              <w:numPr>
                <w:ilvl w:val="0"/>
                <w:numId w:val="2"/>
              </w:numPr>
              <w:rPr>
                <w:b/>
              </w:rPr>
            </w:pPr>
            <w:r>
              <w:rPr>
                <w:rFonts w:hint="eastAsia"/>
                <w:b/>
              </w:rPr>
              <w:t>教学目标：</w:t>
            </w:r>
          </w:p>
          <w:p w:rsidR="00F513AF" w:rsidRDefault="00F513AF">
            <w:pPr>
              <w:rPr>
                <w:b/>
              </w:rPr>
            </w:pPr>
          </w:p>
          <w:p w:rsidR="00F513AF" w:rsidRDefault="00B807E5">
            <w:pPr>
              <w:ind w:left="420" w:hangingChars="200" w:hanging="420"/>
            </w:pPr>
            <w:r>
              <w:rPr>
                <w:rFonts w:hint="eastAsia"/>
              </w:rPr>
              <w:t>1</w:t>
            </w:r>
            <w:r>
              <w:rPr>
                <w:rFonts w:hint="eastAsia"/>
              </w:rPr>
              <w:t>、掌握数控车工典型零件的加工方法，工件装夹、刀具选择、工艺文件制定等；</w:t>
            </w:r>
          </w:p>
          <w:p w:rsidR="00F513AF" w:rsidRDefault="00B807E5">
            <w:r>
              <w:rPr>
                <w:rFonts w:hint="eastAsia"/>
              </w:rPr>
              <w:t>2</w:t>
            </w:r>
            <w:r>
              <w:rPr>
                <w:rFonts w:hint="eastAsia"/>
              </w:rPr>
              <w:t>、培养学生的自学独立工作能力及团队合作能力；</w:t>
            </w:r>
          </w:p>
          <w:p w:rsidR="00F513AF" w:rsidRDefault="00B807E5">
            <w:r>
              <w:rPr>
                <w:rFonts w:hint="eastAsia"/>
              </w:rPr>
              <w:t>3</w:t>
            </w:r>
            <w:r>
              <w:rPr>
                <w:rFonts w:hint="eastAsia"/>
              </w:rPr>
              <w:t>、培养学生安全意识和环境意识。</w:t>
            </w:r>
          </w:p>
          <w:p w:rsidR="00F513AF" w:rsidRDefault="00F513AF">
            <w:pPr>
              <w:rPr>
                <w:b/>
              </w:rPr>
            </w:pPr>
          </w:p>
          <w:p w:rsidR="00F513AF" w:rsidRDefault="00B807E5">
            <w:pPr>
              <w:numPr>
                <w:ilvl w:val="0"/>
                <w:numId w:val="3"/>
              </w:numPr>
              <w:rPr>
                <w:b/>
              </w:rPr>
            </w:pPr>
            <w:r>
              <w:rPr>
                <w:rFonts w:hint="eastAsia"/>
                <w:b/>
              </w:rPr>
              <w:t>学生学习现状：</w:t>
            </w:r>
          </w:p>
          <w:p w:rsidR="00F513AF" w:rsidRDefault="00F513AF">
            <w:pPr>
              <w:rPr>
                <w:b/>
              </w:rPr>
            </w:pPr>
          </w:p>
          <w:p w:rsidR="00F513AF" w:rsidRDefault="00B807E5">
            <w:r>
              <w:rPr>
                <w:rFonts w:hint="eastAsia"/>
              </w:rPr>
              <w:t>1</w:t>
            </w:r>
            <w:r>
              <w:rPr>
                <w:rFonts w:hint="eastAsia"/>
              </w:rPr>
              <w:t>、学习基础相对较差</w:t>
            </w:r>
          </w:p>
          <w:p w:rsidR="00F513AF" w:rsidRDefault="00B807E5">
            <w:r>
              <w:rPr>
                <w:rFonts w:hint="eastAsia"/>
              </w:rPr>
              <w:t>2</w:t>
            </w:r>
            <w:r>
              <w:rPr>
                <w:rFonts w:hint="eastAsia"/>
              </w:rPr>
              <w:t>、缺乏学习主动性</w:t>
            </w:r>
          </w:p>
          <w:p w:rsidR="00F513AF" w:rsidRDefault="00B807E5">
            <w:r>
              <w:rPr>
                <w:rFonts w:hint="eastAsia"/>
              </w:rPr>
              <w:t>3</w:t>
            </w:r>
            <w:r>
              <w:rPr>
                <w:rFonts w:hint="eastAsia"/>
              </w:rPr>
              <w:t>、缺乏自信心</w:t>
            </w:r>
          </w:p>
          <w:p w:rsidR="00F513AF" w:rsidRDefault="00F513AF">
            <w:pPr>
              <w:rPr>
                <w:b/>
              </w:rPr>
            </w:pPr>
          </w:p>
          <w:p w:rsidR="00F513AF" w:rsidRDefault="00F513AF">
            <w:pPr>
              <w:rPr>
                <w:b/>
              </w:rPr>
            </w:pPr>
          </w:p>
        </w:tc>
      </w:tr>
      <w:tr w:rsidR="00F513AF">
        <w:trPr>
          <w:trHeight w:val="1299"/>
        </w:trPr>
        <w:tc>
          <w:tcPr>
            <w:tcW w:w="1173" w:type="dxa"/>
            <w:vMerge/>
          </w:tcPr>
          <w:p w:rsidR="00F513AF" w:rsidRDefault="00F513AF">
            <w:pPr>
              <w:jc w:val="center"/>
              <w:rPr>
                <w:b/>
              </w:rPr>
            </w:pPr>
          </w:p>
        </w:tc>
        <w:tc>
          <w:tcPr>
            <w:tcW w:w="1407" w:type="dxa"/>
            <w:vAlign w:val="center"/>
          </w:tcPr>
          <w:p w:rsidR="00F513AF" w:rsidRDefault="00B807E5">
            <w:pPr>
              <w:jc w:val="center"/>
              <w:rPr>
                <w:b/>
              </w:rPr>
            </w:pPr>
            <w:r>
              <w:rPr>
                <w:rFonts w:hint="eastAsia"/>
                <w:b/>
              </w:rPr>
              <w:t>实践教学</w:t>
            </w:r>
          </w:p>
        </w:tc>
        <w:tc>
          <w:tcPr>
            <w:tcW w:w="783" w:type="dxa"/>
            <w:vAlign w:val="center"/>
          </w:tcPr>
          <w:p w:rsidR="00F513AF" w:rsidRDefault="00B807E5">
            <w:pPr>
              <w:jc w:val="center"/>
              <w:rPr>
                <w:b/>
              </w:rPr>
            </w:pPr>
            <w:r>
              <w:rPr>
                <w:rFonts w:hint="eastAsia"/>
                <w:b/>
              </w:rPr>
              <w:t>136</w:t>
            </w:r>
          </w:p>
        </w:tc>
        <w:tc>
          <w:tcPr>
            <w:tcW w:w="6301" w:type="dxa"/>
            <w:gridSpan w:val="7"/>
            <w:vMerge/>
          </w:tcPr>
          <w:p w:rsidR="00F513AF" w:rsidRDefault="00F513AF">
            <w:pPr>
              <w:jc w:val="center"/>
              <w:rPr>
                <w:b/>
              </w:rPr>
            </w:pPr>
          </w:p>
        </w:tc>
      </w:tr>
      <w:tr w:rsidR="00F513AF">
        <w:trPr>
          <w:trHeight w:val="1299"/>
        </w:trPr>
        <w:tc>
          <w:tcPr>
            <w:tcW w:w="1173" w:type="dxa"/>
            <w:vMerge/>
          </w:tcPr>
          <w:p w:rsidR="00F513AF" w:rsidRDefault="00F513AF">
            <w:pPr>
              <w:jc w:val="center"/>
              <w:rPr>
                <w:b/>
              </w:rPr>
            </w:pPr>
          </w:p>
        </w:tc>
        <w:tc>
          <w:tcPr>
            <w:tcW w:w="1407" w:type="dxa"/>
            <w:vAlign w:val="center"/>
          </w:tcPr>
          <w:p w:rsidR="00F513AF" w:rsidRDefault="00B807E5">
            <w:pPr>
              <w:jc w:val="center"/>
              <w:rPr>
                <w:b/>
              </w:rPr>
            </w:pPr>
            <w:r>
              <w:rPr>
                <w:rFonts w:hint="eastAsia"/>
                <w:b/>
              </w:rPr>
              <w:t>习</w:t>
            </w:r>
            <w:r>
              <w:rPr>
                <w:rFonts w:hint="eastAsia"/>
                <w:b/>
              </w:rPr>
              <w:t xml:space="preserve"> </w:t>
            </w:r>
            <w:r>
              <w:rPr>
                <w:rFonts w:hint="eastAsia"/>
                <w:b/>
              </w:rPr>
              <w:t>题</w:t>
            </w:r>
            <w:r>
              <w:rPr>
                <w:rFonts w:hint="eastAsia"/>
                <w:b/>
              </w:rPr>
              <w:t xml:space="preserve"> </w:t>
            </w:r>
            <w:r>
              <w:rPr>
                <w:rFonts w:hint="eastAsia"/>
                <w:b/>
              </w:rPr>
              <w:t>课</w:t>
            </w:r>
          </w:p>
        </w:tc>
        <w:tc>
          <w:tcPr>
            <w:tcW w:w="783" w:type="dxa"/>
            <w:vAlign w:val="center"/>
          </w:tcPr>
          <w:p w:rsidR="00F513AF" w:rsidRDefault="00B807E5">
            <w:pPr>
              <w:jc w:val="center"/>
              <w:rPr>
                <w:b/>
              </w:rPr>
            </w:pPr>
            <w:r>
              <w:rPr>
                <w:rFonts w:hint="eastAsia"/>
                <w:b/>
              </w:rPr>
              <w:t>2</w:t>
            </w:r>
          </w:p>
        </w:tc>
        <w:tc>
          <w:tcPr>
            <w:tcW w:w="6301" w:type="dxa"/>
            <w:gridSpan w:val="7"/>
            <w:vMerge/>
          </w:tcPr>
          <w:p w:rsidR="00F513AF" w:rsidRDefault="00F513AF">
            <w:pPr>
              <w:jc w:val="center"/>
              <w:rPr>
                <w:b/>
              </w:rPr>
            </w:pPr>
          </w:p>
        </w:tc>
      </w:tr>
      <w:tr w:rsidR="00F513AF">
        <w:trPr>
          <w:trHeight w:val="1299"/>
        </w:trPr>
        <w:tc>
          <w:tcPr>
            <w:tcW w:w="1173" w:type="dxa"/>
            <w:vMerge/>
          </w:tcPr>
          <w:p w:rsidR="00F513AF" w:rsidRDefault="00F513AF">
            <w:pPr>
              <w:jc w:val="center"/>
              <w:rPr>
                <w:b/>
              </w:rPr>
            </w:pPr>
          </w:p>
        </w:tc>
        <w:tc>
          <w:tcPr>
            <w:tcW w:w="1407" w:type="dxa"/>
            <w:vAlign w:val="center"/>
          </w:tcPr>
          <w:p w:rsidR="00F513AF" w:rsidRDefault="00B807E5">
            <w:pPr>
              <w:jc w:val="center"/>
              <w:rPr>
                <w:b/>
              </w:rPr>
            </w:pPr>
            <w:r>
              <w:rPr>
                <w:rFonts w:hint="eastAsia"/>
                <w:b/>
              </w:rPr>
              <w:t>复</w:t>
            </w:r>
            <w:r>
              <w:rPr>
                <w:rFonts w:hint="eastAsia"/>
                <w:b/>
              </w:rPr>
              <w:t xml:space="preserve">    </w:t>
            </w:r>
            <w:r>
              <w:rPr>
                <w:rFonts w:hint="eastAsia"/>
                <w:b/>
              </w:rPr>
              <w:t>习</w:t>
            </w:r>
          </w:p>
        </w:tc>
        <w:tc>
          <w:tcPr>
            <w:tcW w:w="783" w:type="dxa"/>
            <w:vAlign w:val="center"/>
          </w:tcPr>
          <w:p w:rsidR="00F513AF" w:rsidRDefault="00B807E5">
            <w:pPr>
              <w:jc w:val="center"/>
              <w:rPr>
                <w:b/>
              </w:rPr>
            </w:pPr>
            <w:r>
              <w:rPr>
                <w:rFonts w:hint="eastAsia"/>
                <w:b/>
              </w:rPr>
              <w:t>2</w:t>
            </w:r>
          </w:p>
        </w:tc>
        <w:tc>
          <w:tcPr>
            <w:tcW w:w="6301" w:type="dxa"/>
            <w:gridSpan w:val="7"/>
            <w:vMerge/>
          </w:tcPr>
          <w:p w:rsidR="00F513AF" w:rsidRDefault="00F513AF">
            <w:pPr>
              <w:jc w:val="center"/>
              <w:rPr>
                <w:b/>
              </w:rPr>
            </w:pPr>
          </w:p>
        </w:tc>
      </w:tr>
      <w:tr w:rsidR="00F513AF">
        <w:trPr>
          <w:trHeight w:val="1299"/>
        </w:trPr>
        <w:tc>
          <w:tcPr>
            <w:tcW w:w="1173" w:type="dxa"/>
            <w:vMerge/>
          </w:tcPr>
          <w:p w:rsidR="00F513AF" w:rsidRDefault="00F513AF">
            <w:pPr>
              <w:jc w:val="center"/>
              <w:rPr>
                <w:b/>
              </w:rPr>
            </w:pPr>
          </w:p>
        </w:tc>
        <w:tc>
          <w:tcPr>
            <w:tcW w:w="1407" w:type="dxa"/>
            <w:vAlign w:val="center"/>
          </w:tcPr>
          <w:p w:rsidR="00F513AF" w:rsidRDefault="00B807E5">
            <w:pPr>
              <w:jc w:val="center"/>
              <w:rPr>
                <w:b/>
              </w:rPr>
            </w:pPr>
            <w:r>
              <w:rPr>
                <w:rFonts w:hint="eastAsia"/>
                <w:b/>
              </w:rPr>
              <w:t>考</w:t>
            </w:r>
            <w:r>
              <w:rPr>
                <w:rFonts w:hint="eastAsia"/>
                <w:b/>
              </w:rPr>
              <w:t xml:space="preserve">    </w:t>
            </w:r>
            <w:r>
              <w:rPr>
                <w:rFonts w:hint="eastAsia"/>
                <w:b/>
              </w:rPr>
              <w:t>核</w:t>
            </w:r>
          </w:p>
        </w:tc>
        <w:tc>
          <w:tcPr>
            <w:tcW w:w="783" w:type="dxa"/>
            <w:vAlign w:val="center"/>
          </w:tcPr>
          <w:p w:rsidR="00F513AF" w:rsidRDefault="00F513AF">
            <w:pPr>
              <w:jc w:val="center"/>
              <w:rPr>
                <w:b/>
              </w:rPr>
            </w:pPr>
          </w:p>
        </w:tc>
        <w:tc>
          <w:tcPr>
            <w:tcW w:w="6301" w:type="dxa"/>
            <w:gridSpan w:val="7"/>
            <w:vMerge/>
          </w:tcPr>
          <w:p w:rsidR="00F513AF" w:rsidRDefault="00F513AF">
            <w:pPr>
              <w:jc w:val="center"/>
              <w:rPr>
                <w:b/>
              </w:rPr>
            </w:pPr>
          </w:p>
        </w:tc>
      </w:tr>
      <w:tr w:rsidR="00F513AF">
        <w:trPr>
          <w:trHeight w:val="1114"/>
        </w:trPr>
        <w:tc>
          <w:tcPr>
            <w:tcW w:w="1173" w:type="dxa"/>
            <w:vMerge/>
          </w:tcPr>
          <w:p w:rsidR="00F513AF" w:rsidRDefault="00F513AF">
            <w:pPr>
              <w:jc w:val="center"/>
              <w:rPr>
                <w:b/>
              </w:rPr>
            </w:pPr>
          </w:p>
        </w:tc>
        <w:tc>
          <w:tcPr>
            <w:tcW w:w="1407" w:type="dxa"/>
            <w:vAlign w:val="center"/>
          </w:tcPr>
          <w:p w:rsidR="00F513AF" w:rsidRDefault="00B807E5">
            <w:pPr>
              <w:jc w:val="center"/>
              <w:rPr>
                <w:b/>
              </w:rPr>
            </w:pPr>
            <w:r>
              <w:rPr>
                <w:rFonts w:hint="eastAsia"/>
                <w:b/>
              </w:rPr>
              <w:t>机</w:t>
            </w:r>
            <w:r>
              <w:rPr>
                <w:rFonts w:hint="eastAsia"/>
                <w:b/>
              </w:rPr>
              <w:t xml:space="preserve">    </w:t>
            </w:r>
            <w:r>
              <w:rPr>
                <w:rFonts w:hint="eastAsia"/>
                <w:b/>
              </w:rPr>
              <w:t>动</w:t>
            </w:r>
          </w:p>
        </w:tc>
        <w:tc>
          <w:tcPr>
            <w:tcW w:w="783" w:type="dxa"/>
            <w:vAlign w:val="center"/>
          </w:tcPr>
          <w:p w:rsidR="00F513AF" w:rsidRDefault="00B807E5">
            <w:pPr>
              <w:jc w:val="center"/>
              <w:rPr>
                <w:b/>
              </w:rPr>
            </w:pPr>
            <w:r>
              <w:rPr>
                <w:rFonts w:hint="eastAsia"/>
                <w:b/>
              </w:rPr>
              <w:t>2</w:t>
            </w:r>
          </w:p>
        </w:tc>
        <w:tc>
          <w:tcPr>
            <w:tcW w:w="6301" w:type="dxa"/>
            <w:gridSpan w:val="7"/>
            <w:vMerge/>
          </w:tcPr>
          <w:p w:rsidR="00F513AF" w:rsidRDefault="00F513AF">
            <w:pPr>
              <w:jc w:val="center"/>
              <w:rPr>
                <w:b/>
              </w:rPr>
            </w:pPr>
          </w:p>
        </w:tc>
      </w:tr>
      <w:tr w:rsidR="00F513AF">
        <w:trPr>
          <w:trHeight w:val="655"/>
        </w:trPr>
        <w:tc>
          <w:tcPr>
            <w:tcW w:w="1173" w:type="dxa"/>
            <w:vMerge/>
          </w:tcPr>
          <w:p w:rsidR="00F513AF" w:rsidRDefault="00F513AF">
            <w:pPr>
              <w:jc w:val="center"/>
              <w:rPr>
                <w:b/>
              </w:rPr>
            </w:pPr>
          </w:p>
        </w:tc>
        <w:tc>
          <w:tcPr>
            <w:tcW w:w="1407" w:type="dxa"/>
            <w:vAlign w:val="center"/>
          </w:tcPr>
          <w:p w:rsidR="00F513AF" w:rsidRDefault="00F513AF">
            <w:pPr>
              <w:jc w:val="center"/>
              <w:rPr>
                <w:b/>
              </w:rPr>
            </w:pPr>
          </w:p>
        </w:tc>
        <w:tc>
          <w:tcPr>
            <w:tcW w:w="783" w:type="dxa"/>
            <w:vAlign w:val="center"/>
          </w:tcPr>
          <w:p w:rsidR="00F513AF" w:rsidRDefault="00F513AF">
            <w:pPr>
              <w:jc w:val="center"/>
              <w:rPr>
                <w:b/>
              </w:rPr>
            </w:pPr>
          </w:p>
        </w:tc>
        <w:tc>
          <w:tcPr>
            <w:tcW w:w="6301" w:type="dxa"/>
            <w:gridSpan w:val="7"/>
            <w:vMerge/>
          </w:tcPr>
          <w:p w:rsidR="00F513AF" w:rsidRDefault="00F513AF">
            <w:pPr>
              <w:jc w:val="center"/>
              <w:rPr>
                <w:b/>
              </w:rPr>
            </w:pPr>
          </w:p>
        </w:tc>
      </w:tr>
      <w:tr w:rsidR="00F513AF">
        <w:trPr>
          <w:trHeight w:val="798"/>
        </w:trPr>
        <w:tc>
          <w:tcPr>
            <w:tcW w:w="1173" w:type="dxa"/>
            <w:vMerge w:val="restart"/>
            <w:vAlign w:val="center"/>
          </w:tcPr>
          <w:p w:rsidR="00F513AF" w:rsidRDefault="00B807E5">
            <w:pPr>
              <w:jc w:val="center"/>
              <w:rPr>
                <w:b/>
              </w:rPr>
            </w:pPr>
            <w:r>
              <w:rPr>
                <w:rFonts w:hint="eastAsia"/>
                <w:b/>
              </w:rPr>
              <w:t>审批（核）人</w:t>
            </w:r>
          </w:p>
        </w:tc>
        <w:tc>
          <w:tcPr>
            <w:tcW w:w="2190" w:type="dxa"/>
            <w:gridSpan w:val="2"/>
            <w:vAlign w:val="center"/>
          </w:tcPr>
          <w:p w:rsidR="00F513AF" w:rsidRDefault="00B807E5">
            <w:pPr>
              <w:jc w:val="center"/>
              <w:rPr>
                <w:b/>
              </w:rPr>
            </w:pPr>
            <w:r>
              <w:rPr>
                <w:rFonts w:hint="eastAsia"/>
                <w:b/>
              </w:rPr>
              <w:t>教务（</w:t>
            </w:r>
            <w:r>
              <w:rPr>
                <w:rFonts w:hint="eastAsia"/>
                <w:b/>
                <w:spacing w:val="-20"/>
              </w:rPr>
              <w:t>系、</w:t>
            </w:r>
            <w:r>
              <w:rPr>
                <w:rFonts w:hint="eastAsia"/>
                <w:b/>
              </w:rPr>
              <w:t>部、</w:t>
            </w:r>
            <w:r>
              <w:rPr>
                <w:rFonts w:hint="eastAsia"/>
                <w:b/>
                <w:spacing w:val="-20"/>
              </w:rPr>
              <w:t>办</w:t>
            </w:r>
            <w:r>
              <w:rPr>
                <w:rFonts w:hint="eastAsia"/>
                <w:b/>
              </w:rPr>
              <w:t>）主</w:t>
            </w:r>
            <w:r>
              <w:rPr>
                <w:rFonts w:hint="eastAsia"/>
                <w:b/>
              </w:rPr>
              <w:t xml:space="preserve">    </w:t>
            </w:r>
            <w:r>
              <w:rPr>
                <w:rFonts w:hint="eastAsia"/>
                <w:b/>
              </w:rPr>
              <w:t>任</w:t>
            </w:r>
          </w:p>
        </w:tc>
        <w:tc>
          <w:tcPr>
            <w:tcW w:w="2368" w:type="dxa"/>
            <w:gridSpan w:val="3"/>
            <w:vAlign w:val="center"/>
          </w:tcPr>
          <w:p w:rsidR="00F513AF" w:rsidRDefault="00B807E5">
            <w:pPr>
              <w:jc w:val="center"/>
              <w:rPr>
                <w:b/>
              </w:rPr>
            </w:pPr>
            <w:r>
              <w:rPr>
                <w:rFonts w:hint="eastAsia"/>
                <w:b/>
              </w:rPr>
              <w:t>教研组长</w:t>
            </w:r>
          </w:p>
        </w:tc>
        <w:tc>
          <w:tcPr>
            <w:tcW w:w="3933" w:type="dxa"/>
            <w:gridSpan w:val="4"/>
            <w:vAlign w:val="center"/>
          </w:tcPr>
          <w:p w:rsidR="00F513AF" w:rsidRDefault="00B807E5">
            <w:pPr>
              <w:jc w:val="center"/>
              <w:rPr>
                <w:b/>
              </w:rPr>
            </w:pPr>
            <w:r>
              <w:rPr>
                <w:rFonts w:hint="eastAsia"/>
                <w:b/>
              </w:rPr>
              <w:t>制</w:t>
            </w:r>
            <w:r>
              <w:rPr>
                <w:rFonts w:hint="eastAsia"/>
                <w:b/>
              </w:rPr>
              <w:t xml:space="preserve">    </w:t>
            </w:r>
            <w:r>
              <w:rPr>
                <w:rFonts w:hint="eastAsia"/>
                <w:b/>
              </w:rPr>
              <w:t>表</w:t>
            </w:r>
            <w:r>
              <w:rPr>
                <w:rFonts w:hint="eastAsia"/>
                <w:b/>
              </w:rPr>
              <w:t xml:space="preserve">    </w:t>
            </w:r>
            <w:r>
              <w:rPr>
                <w:rFonts w:hint="eastAsia"/>
                <w:b/>
              </w:rPr>
              <w:t>日</w:t>
            </w:r>
            <w:r>
              <w:rPr>
                <w:rFonts w:hint="eastAsia"/>
                <w:b/>
              </w:rPr>
              <w:t xml:space="preserve">    </w:t>
            </w:r>
            <w:r>
              <w:rPr>
                <w:rFonts w:hint="eastAsia"/>
                <w:b/>
              </w:rPr>
              <w:t>期</w:t>
            </w:r>
          </w:p>
        </w:tc>
      </w:tr>
      <w:tr w:rsidR="00F513AF">
        <w:trPr>
          <w:trHeight w:val="588"/>
        </w:trPr>
        <w:tc>
          <w:tcPr>
            <w:tcW w:w="1173" w:type="dxa"/>
            <w:vMerge/>
          </w:tcPr>
          <w:p w:rsidR="00F513AF" w:rsidRDefault="00F513AF">
            <w:pPr>
              <w:jc w:val="center"/>
              <w:rPr>
                <w:b/>
              </w:rPr>
            </w:pPr>
          </w:p>
        </w:tc>
        <w:tc>
          <w:tcPr>
            <w:tcW w:w="2190" w:type="dxa"/>
            <w:gridSpan w:val="2"/>
            <w:vAlign w:val="center"/>
          </w:tcPr>
          <w:p w:rsidR="00F513AF" w:rsidRDefault="00F513AF">
            <w:pPr>
              <w:jc w:val="center"/>
              <w:rPr>
                <w:b/>
              </w:rPr>
            </w:pPr>
          </w:p>
        </w:tc>
        <w:tc>
          <w:tcPr>
            <w:tcW w:w="2368" w:type="dxa"/>
            <w:gridSpan w:val="3"/>
            <w:vAlign w:val="center"/>
          </w:tcPr>
          <w:p w:rsidR="00F513AF" w:rsidRDefault="00F513AF">
            <w:pPr>
              <w:jc w:val="center"/>
              <w:rPr>
                <w:b/>
              </w:rPr>
            </w:pPr>
          </w:p>
        </w:tc>
        <w:tc>
          <w:tcPr>
            <w:tcW w:w="3933" w:type="dxa"/>
            <w:gridSpan w:val="4"/>
            <w:vAlign w:val="center"/>
          </w:tcPr>
          <w:p w:rsidR="00F513AF" w:rsidRDefault="00B807E5">
            <w:pPr>
              <w:jc w:val="center"/>
              <w:rPr>
                <w:b/>
              </w:rPr>
            </w:pPr>
            <w:r>
              <w:rPr>
                <w:rFonts w:hint="eastAsia"/>
                <w:sz w:val="30"/>
                <w:szCs w:val="32"/>
              </w:rPr>
              <w:t>202</w:t>
            </w:r>
            <w:r>
              <w:rPr>
                <w:rFonts w:hint="eastAsia"/>
                <w:sz w:val="30"/>
                <w:szCs w:val="32"/>
              </w:rPr>
              <w:t>1</w:t>
            </w:r>
            <w:r>
              <w:rPr>
                <w:rFonts w:hint="eastAsia"/>
                <w:sz w:val="30"/>
                <w:szCs w:val="32"/>
              </w:rPr>
              <w:t xml:space="preserve"> </w:t>
            </w:r>
            <w:r>
              <w:rPr>
                <w:rFonts w:hint="eastAsia"/>
                <w:sz w:val="30"/>
                <w:szCs w:val="32"/>
              </w:rPr>
              <w:t>年</w:t>
            </w:r>
            <w:r>
              <w:rPr>
                <w:rFonts w:hint="eastAsia"/>
                <w:sz w:val="30"/>
                <w:szCs w:val="32"/>
              </w:rPr>
              <w:t xml:space="preserve"> </w:t>
            </w:r>
            <w:r>
              <w:rPr>
                <w:rFonts w:hint="eastAsia"/>
                <w:sz w:val="30"/>
                <w:szCs w:val="32"/>
              </w:rPr>
              <w:t>2</w:t>
            </w:r>
            <w:r>
              <w:rPr>
                <w:rFonts w:hint="eastAsia"/>
                <w:sz w:val="30"/>
                <w:szCs w:val="32"/>
              </w:rPr>
              <w:t>月</w:t>
            </w:r>
            <w:r>
              <w:rPr>
                <w:rFonts w:hint="eastAsia"/>
                <w:sz w:val="30"/>
                <w:szCs w:val="32"/>
              </w:rPr>
              <w:t xml:space="preserve"> </w:t>
            </w:r>
            <w:r>
              <w:rPr>
                <w:rFonts w:hint="eastAsia"/>
                <w:sz w:val="30"/>
                <w:szCs w:val="32"/>
              </w:rPr>
              <w:t>21</w:t>
            </w:r>
            <w:r>
              <w:rPr>
                <w:rFonts w:hint="eastAsia"/>
                <w:sz w:val="30"/>
                <w:szCs w:val="32"/>
              </w:rPr>
              <w:t>日</w:t>
            </w:r>
          </w:p>
        </w:tc>
      </w:tr>
    </w:tbl>
    <w:p w:rsidR="00F513AF" w:rsidRDefault="00F513AF">
      <w:pPr>
        <w:spacing w:line="360" w:lineRule="auto"/>
        <w:rPr>
          <w:rFonts w:cs="Times New Roman"/>
          <w:sz w:val="24"/>
          <w:szCs w:val="24"/>
        </w:rPr>
      </w:pPr>
    </w:p>
    <w:p w:rsidR="00F513AF" w:rsidRDefault="00B807E5">
      <w:pPr>
        <w:jc w:val="center"/>
        <w:rPr>
          <w:b/>
          <w:spacing w:val="80"/>
        </w:rPr>
      </w:pPr>
      <w:r>
        <w:rPr>
          <w:rFonts w:hint="eastAsia"/>
          <w:b/>
          <w:spacing w:val="80"/>
        </w:rPr>
        <w:lastRenderedPageBreak/>
        <w:t>理论教学授课进度安排表</w:t>
      </w:r>
    </w:p>
    <w:tbl>
      <w:tblPr>
        <w:tblW w:w="978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675"/>
        <w:gridCol w:w="1131"/>
        <w:gridCol w:w="3876"/>
        <w:gridCol w:w="1009"/>
        <w:gridCol w:w="2144"/>
        <w:gridCol w:w="949"/>
      </w:tblGrid>
      <w:tr w:rsidR="00F513AF">
        <w:trPr>
          <w:trHeight w:val="773"/>
        </w:trPr>
        <w:tc>
          <w:tcPr>
            <w:tcW w:w="675" w:type="dxa"/>
            <w:vAlign w:val="center"/>
          </w:tcPr>
          <w:p w:rsidR="00F513AF" w:rsidRDefault="00B807E5">
            <w:pPr>
              <w:jc w:val="center"/>
              <w:rPr>
                <w:b/>
              </w:rPr>
            </w:pPr>
            <w:r>
              <w:rPr>
                <w:rFonts w:hint="eastAsia"/>
                <w:b/>
              </w:rPr>
              <w:t>周次</w:t>
            </w:r>
          </w:p>
        </w:tc>
        <w:tc>
          <w:tcPr>
            <w:tcW w:w="1131" w:type="dxa"/>
            <w:vAlign w:val="center"/>
          </w:tcPr>
          <w:p w:rsidR="00F513AF" w:rsidRDefault="00B807E5">
            <w:pPr>
              <w:jc w:val="center"/>
              <w:rPr>
                <w:b/>
              </w:rPr>
            </w:pPr>
            <w:r>
              <w:rPr>
                <w:rFonts w:hint="eastAsia"/>
                <w:b/>
              </w:rPr>
              <w:t>顺序</w:t>
            </w:r>
          </w:p>
        </w:tc>
        <w:tc>
          <w:tcPr>
            <w:tcW w:w="3876" w:type="dxa"/>
            <w:vAlign w:val="center"/>
          </w:tcPr>
          <w:p w:rsidR="00F513AF" w:rsidRDefault="00B807E5">
            <w:pPr>
              <w:jc w:val="center"/>
              <w:rPr>
                <w:b/>
              </w:rPr>
            </w:pPr>
            <w:r>
              <w:rPr>
                <w:rFonts w:hint="eastAsia"/>
                <w:b/>
              </w:rPr>
              <w:t>授课章节（单元、框题）及其主要内容（</w:t>
            </w:r>
            <w:proofErr w:type="gramStart"/>
            <w:r>
              <w:rPr>
                <w:rFonts w:hint="eastAsia"/>
                <w:b/>
              </w:rPr>
              <w:t>含实践</w:t>
            </w:r>
            <w:proofErr w:type="gramEnd"/>
            <w:r>
              <w:rPr>
                <w:rFonts w:hint="eastAsia"/>
                <w:b/>
              </w:rPr>
              <w:t>教学、复习测验）</w:t>
            </w:r>
          </w:p>
        </w:tc>
        <w:tc>
          <w:tcPr>
            <w:tcW w:w="1009" w:type="dxa"/>
            <w:vAlign w:val="center"/>
          </w:tcPr>
          <w:p w:rsidR="00F513AF" w:rsidRDefault="00B807E5">
            <w:pPr>
              <w:jc w:val="center"/>
              <w:rPr>
                <w:b/>
              </w:rPr>
            </w:pPr>
            <w:r>
              <w:rPr>
                <w:rFonts w:hint="eastAsia"/>
                <w:b/>
              </w:rPr>
              <w:t>学时数</w:t>
            </w:r>
          </w:p>
        </w:tc>
        <w:tc>
          <w:tcPr>
            <w:tcW w:w="2144" w:type="dxa"/>
            <w:vAlign w:val="center"/>
          </w:tcPr>
          <w:p w:rsidR="00F513AF" w:rsidRDefault="00B807E5">
            <w:pPr>
              <w:jc w:val="center"/>
              <w:rPr>
                <w:b/>
              </w:rPr>
            </w:pPr>
            <w:r>
              <w:rPr>
                <w:rFonts w:hint="eastAsia"/>
                <w:b/>
              </w:rPr>
              <w:t>课内外作业</w:t>
            </w:r>
          </w:p>
        </w:tc>
        <w:tc>
          <w:tcPr>
            <w:tcW w:w="949" w:type="dxa"/>
            <w:vAlign w:val="center"/>
          </w:tcPr>
          <w:p w:rsidR="00F513AF" w:rsidRDefault="00B807E5">
            <w:pPr>
              <w:jc w:val="center"/>
              <w:rPr>
                <w:b/>
              </w:rPr>
            </w:pPr>
            <w:r>
              <w:rPr>
                <w:rFonts w:hint="eastAsia"/>
                <w:b/>
              </w:rPr>
              <w:t>备注</w:t>
            </w:r>
          </w:p>
        </w:tc>
      </w:tr>
      <w:tr w:rsidR="00F513AF">
        <w:trPr>
          <w:trHeight w:val="632"/>
        </w:trPr>
        <w:tc>
          <w:tcPr>
            <w:tcW w:w="675" w:type="dxa"/>
            <w:vAlign w:val="center"/>
          </w:tcPr>
          <w:p w:rsidR="00F513AF" w:rsidRDefault="00B807E5">
            <w:pPr>
              <w:jc w:val="center"/>
            </w:pPr>
            <w:r>
              <w:rPr>
                <w:rFonts w:hint="eastAsia"/>
              </w:rPr>
              <w:t>1</w:t>
            </w:r>
          </w:p>
        </w:tc>
        <w:tc>
          <w:tcPr>
            <w:tcW w:w="1131" w:type="dxa"/>
          </w:tcPr>
          <w:p w:rsidR="00F513AF" w:rsidRDefault="00B807E5">
            <w:pPr>
              <w:jc w:val="center"/>
            </w:pPr>
            <w:r>
              <w:rPr>
                <w:rFonts w:hint="eastAsia"/>
              </w:rPr>
              <w:t>2.22-2.26</w:t>
            </w:r>
          </w:p>
        </w:tc>
        <w:tc>
          <w:tcPr>
            <w:tcW w:w="3876" w:type="dxa"/>
            <w:vAlign w:val="center"/>
          </w:tcPr>
          <w:p w:rsidR="00F513AF" w:rsidRDefault="00B807E5">
            <w:pPr>
              <w:spacing w:line="300" w:lineRule="exact"/>
              <w:ind w:firstLineChars="100" w:firstLine="210"/>
              <w:jc w:val="center"/>
            </w:pPr>
            <w:r>
              <w:rPr>
                <w:rFonts w:hint="eastAsia"/>
              </w:rPr>
              <w:t>项目</w:t>
            </w:r>
            <w:r>
              <w:rPr>
                <w:rFonts w:hint="eastAsia"/>
              </w:rPr>
              <w:t>4</w:t>
            </w:r>
            <w:r>
              <w:rPr>
                <w:rFonts w:hint="eastAsia"/>
              </w:rPr>
              <w:t>加工圆弧轴</w:t>
            </w:r>
          </w:p>
        </w:tc>
        <w:tc>
          <w:tcPr>
            <w:tcW w:w="1009" w:type="dxa"/>
            <w:vAlign w:val="center"/>
          </w:tcPr>
          <w:p w:rsidR="00F513AF" w:rsidRDefault="00B807E5">
            <w:pPr>
              <w:jc w:val="center"/>
            </w:pPr>
            <w:r>
              <w:rPr>
                <w:rFonts w:hint="eastAsia"/>
              </w:rPr>
              <w:t>4</w:t>
            </w:r>
          </w:p>
        </w:tc>
        <w:tc>
          <w:tcPr>
            <w:tcW w:w="2144" w:type="dxa"/>
            <w:vAlign w:val="center"/>
          </w:tcPr>
          <w:p w:rsidR="00F513AF" w:rsidRDefault="00B807E5">
            <w:pPr>
              <w:jc w:val="center"/>
            </w:pPr>
            <w:r>
              <w:rPr>
                <w:rFonts w:hint="eastAsia"/>
              </w:rPr>
              <w:t>编程练习</w:t>
            </w:r>
          </w:p>
        </w:tc>
        <w:tc>
          <w:tcPr>
            <w:tcW w:w="949" w:type="dxa"/>
          </w:tcPr>
          <w:p w:rsidR="00F513AF" w:rsidRDefault="00F513AF">
            <w:pPr>
              <w:jc w:val="center"/>
            </w:pPr>
          </w:p>
        </w:tc>
      </w:tr>
      <w:tr w:rsidR="00F513AF">
        <w:trPr>
          <w:trHeight w:val="624"/>
        </w:trPr>
        <w:tc>
          <w:tcPr>
            <w:tcW w:w="675" w:type="dxa"/>
            <w:vAlign w:val="center"/>
          </w:tcPr>
          <w:p w:rsidR="00F513AF" w:rsidRDefault="00B807E5">
            <w:pPr>
              <w:jc w:val="center"/>
            </w:pPr>
            <w:r>
              <w:rPr>
                <w:rFonts w:hint="eastAsia"/>
              </w:rPr>
              <w:t>2</w:t>
            </w:r>
          </w:p>
        </w:tc>
        <w:tc>
          <w:tcPr>
            <w:tcW w:w="1131" w:type="dxa"/>
          </w:tcPr>
          <w:p w:rsidR="00F513AF" w:rsidRDefault="00B807E5">
            <w:pPr>
              <w:jc w:val="center"/>
            </w:pPr>
            <w:r>
              <w:rPr>
                <w:rFonts w:hint="eastAsia"/>
              </w:rPr>
              <w:t>3.1-3.5</w:t>
            </w:r>
          </w:p>
        </w:tc>
        <w:tc>
          <w:tcPr>
            <w:tcW w:w="3876" w:type="dxa"/>
            <w:vAlign w:val="center"/>
          </w:tcPr>
          <w:p w:rsidR="00F513AF" w:rsidRDefault="00B807E5">
            <w:pPr>
              <w:spacing w:line="300" w:lineRule="exact"/>
              <w:ind w:firstLineChars="100" w:firstLine="210"/>
              <w:jc w:val="center"/>
            </w:pPr>
            <w:r>
              <w:rPr>
                <w:rFonts w:hint="eastAsia"/>
              </w:rPr>
              <w:t>项目</w:t>
            </w:r>
            <w:r>
              <w:rPr>
                <w:rFonts w:hint="eastAsia"/>
              </w:rPr>
              <w:t>5</w:t>
            </w:r>
            <w:r>
              <w:rPr>
                <w:rFonts w:hint="eastAsia"/>
              </w:rPr>
              <w:t>加工凹槽轴</w:t>
            </w:r>
          </w:p>
        </w:tc>
        <w:tc>
          <w:tcPr>
            <w:tcW w:w="1009" w:type="dxa"/>
            <w:vAlign w:val="center"/>
          </w:tcPr>
          <w:p w:rsidR="00F513AF" w:rsidRDefault="00B807E5">
            <w:pPr>
              <w:jc w:val="center"/>
            </w:pPr>
            <w:r>
              <w:rPr>
                <w:rFonts w:hint="eastAsia"/>
              </w:rPr>
              <w:t>4</w:t>
            </w:r>
          </w:p>
        </w:tc>
        <w:tc>
          <w:tcPr>
            <w:tcW w:w="2144" w:type="dxa"/>
            <w:vAlign w:val="center"/>
          </w:tcPr>
          <w:p w:rsidR="00F513AF" w:rsidRDefault="00B807E5">
            <w:pPr>
              <w:jc w:val="center"/>
            </w:pPr>
            <w:r>
              <w:rPr>
                <w:rFonts w:hint="eastAsia"/>
              </w:rPr>
              <w:t>编程练习</w:t>
            </w:r>
          </w:p>
        </w:tc>
        <w:tc>
          <w:tcPr>
            <w:tcW w:w="949" w:type="dxa"/>
          </w:tcPr>
          <w:p w:rsidR="00F513AF" w:rsidRDefault="00F513AF">
            <w:pPr>
              <w:jc w:val="center"/>
            </w:pPr>
          </w:p>
        </w:tc>
      </w:tr>
      <w:tr w:rsidR="00F513AF">
        <w:trPr>
          <w:trHeight w:val="473"/>
        </w:trPr>
        <w:tc>
          <w:tcPr>
            <w:tcW w:w="675" w:type="dxa"/>
            <w:vAlign w:val="center"/>
          </w:tcPr>
          <w:p w:rsidR="00F513AF" w:rsidRDefault="00B807E5">
            <w:pPr>
              <w:jc w:val="center"/>
            </w:pPr>
            <w:r>
              <w:rPr>
                <w:rFonts w:hint="eastAsia"/>
              </w:rPr>
              <w:t>3</w:t>
            </w:r>
          </w:p>
        </w:tc>
        <w:tc>
          <w:tcPr>
            <w:tcW w:w="1131" w:type="dxa"/>
          </w:tcPr>
          <w:p w:rsidR="00F513AF" w:rsidRDefault="00B807E5">
            <w:pPr>
              <w:jc w:val="center"/>
            </w:pPr>
            <w:r>
              <w:rPr>
                <w:rFonts w:hint="eastAsia"/>
              </w:rPr>
              <w:t>3.8-3.12</w:t>
            </w:r>
          </w:p>
        </w:tc>
        <w:tc>
          <w:tcPr>
            <w:tcW w:w="3876" w:type="dxa"/>
            <w:vAlign w:val="center"/>
          </w:tcPr>
          <w:p w:rsidR="00F513AF" w:rsidRDefault="00B807E5">
            <w:pPr>
              <w:spacing w:line="300" w:lineRule="exact"/>
              <w:ind w:firstLineChars="100" w:firstLine="210"/>
              <w:jc w:val="center"/>
            </w:pPr>
            <w:r>
              <w:rPr>
                <w:rFonts w:hint="eastAsia"/>
              </w:rPr>
              <w:t>项目</w:t>
            </w:r>
            <w:r>
              <w:rPr>
                <w:rFonts w:hint="eastAsia"/>
              </w:rPr>
              <w:t>5</w:t>
            </w:r>
            <w:r>
              <w:rPr>
                <w:rFonts w:hint="eastAsia"/>
              </w:rPr>
              <w:t>加工凹槽轴</w:t>
            </w:r>
          </w:p>
        </w:tc>
        <w:tc>
          <w:tcPr>
            <w:tcW w:w="1009" w:type="dxa"/>
            <w:vAlign w:val="center"/>
          </w:tcPr>
          <w:p w:rsidR="00F513AF" w:rsidRDefault="00B807E5">
            <w:pPr>
              <w:jc w:val="center"/>
            </w:pPr>
            <w:r>
              <w:rPr>
                <w:rFonts w:hint="eastAsia"/>
              </w:rPr>
              <w:t>4</w:t>
            </w:r>
          </w:p>
        </w:tc>
        <w:tc>
          <w:tcPr>
            <w:tcW w:w="2144" w:type="dxa"/>
            <w:vAlign w:val="center"/>
          </w:tcPr>
          <w:p w:rsidR="00F513AF" w:rsidRDefault="00B807E5">
            <w:pPr>
              <w:jc w:val="center"/>
            </w:pPr>
            <w:r>
              <w:rPr>
                <w:rFonts w:hint="eastAsia"/>
              </w:rPr>
              <w:t>编程练习</w:t>
            </w:r>
          </w:p>
        </w:tc>
        <w:tc>
          <w:tcPr>
            <w:tcW w:w="949" w:type="dxa"/>
          </w:tcPr>
          <w:p w:rsidR="00F513AF" w:rsidRDefault="00F513AF">
            <w:pPr>
              <w:jc w:val="center"/>
            </w:pPr>
          </w:p>
        </w:tc>
      </w:tr>
      <w:tr w:rsidR="00F513AF">
        <w:trPr>
          <w:trHeight w:val="475"/>
        </w:trPr>
        <w:tc>
          <w:tcPr>
            <w:tcW w:w="675" w:type="dxa"/>
            <w:vAlign w:val="center"/>
          </w:tcPr>
          <w:p w:rsidR="00F513AF" w:rsidRDefault="00B807E5">
            <w:pPr>
              <w:jc w:val="center"/>
            </w:pPr>
            <w:r>
              <w:rPr>
                <w:rFonts w:hint="eastAsia"/>
              </w:rPr>
              <w:t>4</w:t>
            </w:r>
          </w:p>
        </w:tc>
        <w:tc>
          <w:tcPr>
            <w:tcW w:w="1131" w:type="dxa"/>
          </w:tcPr>
          <w:p w:rsidR="00F513AF" w:rsidRDefault="00B807E5">
            <w:pPr>
              <w:jc w:val="center"/>
            </w:pPr>
            <w:r>
              <w:rPr>
                <w:rFonts w:hint="eastAsia"/>
              </w:rPr>
              <w:t>3.15-3.19</w:t>
            </w:r>
          </w:p>
        </w:tc>
        <w:tc>
          <w:tcPr>
            <w:tcW w:w="3876" w:type="dxa"/>
            <w:vAlign w:val="center"/>
          </w:tcPr>
          <w:p w:rsidR="00F513AF" w:rsidRDefault="00B807E5">
            <w:pPr>
              <w:spacing w:line="300" w:lineRule="exact"/>
              <w:ind w:firstLineChars="100" w:firstLine="210"/>
              <w:jc w:val="center"/>
            </w:pPr>
            <w:r>
              <w:rPr>
                <w:rFonts w:hint="eastAsia"/>
              </w:rPr>
              <w:t>计算机实训</w:t>
            </w:r>
          </w:p>
        </w:tc>
        <w:tc>
          <w:tcPr>
            <w:tcW w:w="1009" w:type="dxa"/>
            <w:vAlign w:val="center"/>
          </w:tcPr>
          <w:p w:rsidR="00F513AF" w:rsidRDefault="00F513AF">
            <w:pPr>
              <w:jc w:val="center"/>
            </w:pPr>
          </w:p>
        </w:tc>
        <w:tc>
          <w:tcPr>
            <w:tcW w:w="2144" w:type="dxa"/>
            <w:vAlign w:val="center"/>
          </w:tcPr>
          <w:p w:rsidR="00F513AF" w:rsidRDefault="00F513AF">
            <w:pPr>
              <w:jc w:val="center"/>
            </w:pPr>
          </w:p>
        </w:tc>
        <w:tc>
          <w:tcPr>
            <w:tcW w:w="949" w:type="dxa"/>
          </w:tcPr>
          <w:p w:rsidR="00F513AF" w:rsidRDefault="00F513AF">
            <w:pPr>
              <w:jc w:val="center"/>
            </w:pPr>
          </w:p>
        </w:tc>
      </w:tr>
      <w:tr w:rsidR="00B807E5">
        <w:trPr>
          <w:trHeight w:val="628"/>
        </w:trPr>
        <w:tc>
          <w:tcPr>
            <w:tcW w:w="675" w:type="dxa"/>
            <w:vAlign w:val="center"/>
          </w:tcPr>
          <w:p w:rsidR="00B807E5" w:rsidRDefault="00B807E5">
            <w:pPr>
              <w:jc w:val="center"/>
            </w:pPr>
            <w:r>
              <w:rPr>
                <w:rFonts w:hint="eastAsia"/>
              </w:rPr>
              <w:t>5</w:t>
            </w:r>
          </w:p>
        </w:tc>
        <w:tc>
          <w:tcPr>
            <w:tcW w:w="1131" w:type="dxa"/>
          </w:tcPr>
          <w:p w:rsidR="00B807E5" w:rsidRDefault="00B807E5" w:rsidP="00322165">
            <w:pPr>
              <w:jc w:val="center"/>
            </w:pPr>
            <w:r>
              <w:rPr>
                <w:rFonts w:hint="eastAsia"/>
              </w:rPr>
              <w:t>3.22-3.26</w:t>
            </w:r>
          </w:p>
        </w:tc>
        <w:tc>
          <w:tcPr>
            <w:tcW w:w="3876" w:type="dxa"/>
            <w:vAlign w:val="center"/>
          </w:tcPr>
          <w:p w:rsidR="00B807E5" w:rsidRDefault="00B807E5" w:rsidP="00322165">
            <w:pPr>
              <w:spacing w:line="300" w:lineRule="exact"/>
              <w:ind w:firstLineChars="100" w:firstLine="210"/>
              <w:jc w:val="center"/>
            </w:pPr>
            <w:r>
              <w:rPr>
                <w:rFonts w:hint="eastAsia"/>
              </w:rPr>
              <w:t>项目</w:t>
            </w:r>
            <w:r>
              <w:rPr>
                <w:rFonts w:hint="eastAsia"/>
              </w:rPr>
              <w:t>6</w:t>
            </w:r>
            <w:r>
              <w:rPr>
                <w:rFonts w:hint="eastAsia"/>
              </w:rPr>
              <w:t>加工圆球轴</w:t>
            </w:r>
          </w:p>
        </w:tc>
        <w:tc>
          <w:tcPr>
            <w:tcW w:w="1009" w:type="dxa"/>
            <w:vAlign w:val="center"/>
          </w:tcPr>
          <w:p w:rsidR="00B807E5" w:rsidRDefault="00B807E5" w:rsidP="00322165">
            <w:pPr>
              <w:jc w:val="center"/>
            </w:pPr>
            <w:r>
              <w:rPr>
                <w:rFonts w:hint="eastAsia"/>
              </w:rPr>
              <w:t>4</w:t>
            </w:r>
          </w:p>
        </w:tc>
        <w:tc>
          <w:tcPr>
            <w:tcW w:w="2144" w:type="dxa"/>
            <w:vAlign w:val="center"/>
          </w:tcPr>
          <w:p w:rsidR="00B807E5" w:rsidRDefault="00B807E5" w:rsidP="00322165">
            <w:pPr>
              <w:jc w:val="center"/>
            </w:pPr>
            <w:r>
              <w:rPr>
                <w:rFonts w:hint="eastAsia"/>
              </w:rPr>
              <w:t>编程练习</w:t>
            </w:r>
          </w:p>
        </w:tc>
        <w:tc>
          <w:tcPr>
            <w:tcW w:w="949" w:type="dxa"/>
          </w:tcPr>
          <w:p w:rsidR="00B807E5" w:rsidRDefault="00B807E5">
            <w:pPr>
              <w:jc w:val="center"/>
            </w:pPr>
          </w:p>
        </w:tc>
      </w:tr>
      <w:tr w:rsidR="00B807E5">
        <w:trPr>
          <w:trHeight w:val="460"/>
        </w:trPr>
        <w:tc>
          <w:tcPr>
            <w:tcW w:w="675" w:type="dxa"/>
            <w:vAlign w:val="center"/>
          </w:tcPr>
          <w:p w:rsidR="00B807E5" w:rsidRDefault="00B807E5">
            <w:pPr>
              <w:jc w:val="center"/>
            </w:pPr>
            <w:r>
              <w:rPr>
                <w:rFonts w:hint="eastAsia"/>
              </w:rPr>
              <w:t>6</w:t>
            </w:r>
          </w:p>
        </w:tc>
        <w:tc>
          <w:tcPr>
            <w:tcW w:w="1131" w:type="dxa"/>
          </w:tcPr>
          <w:p w:rsidR="00B807E5" w:rsidRDefault="00B807E5" w:rsidP="00322165">
            <w:pPr>
              <w:jc w:val="center"/>
            </w:pPr>
            <w:r>
              <w:rPr>
                <w:rFonts w:hint="eastAsia"/>
              </w:rPr>
              <w:t>3.29-4.2</w:t>
            </w:r>
          </w:p>
        </w:tc>
        <w:tc>
          <w:tcPr>
            <w:tcW w:w="3876" w:type="dxa"/>
            <w:vAlign w:val="center"/>
          </w:tcPr>
          <w:p w:rsidR="00B807E5" w:rsidRDefault="00B807E5" w:rsidP="00322165">
            <w:pPr>
              <w:spacing w:line="300" w:lineRule="exact"/>
              <w:ind w:firstLineChars="100" w:firstLine="210"/>
              <w:jc w:val="center"/>
            </w:pPr>
            <w:r>
              <w:rPr>
                <w:rFonts w:hint="eastAsia"/>
              </w:rPr>
              <w:t>项目</w:t>
            </w:r>
            <w:r>
              <w:rPr>
                <w:rFonts w:hint="eastAsia"/>
              </w:rPr>
              <w:t>6</w:t>
            </w:r>
            <w:r>
              <w:rPr>
                <w:rFonts w:hint="eastAsia"/>
              </w:rPr>
              <w:t>加工圆球轴</w:t>
            </w:r>
          </w:p>
        </w:tc>
        <w:tc>
          <w:tcPr>
            <w:tcW w:w="1009" w:type="dxa"/>
            <w:vAlign w:val="center"/>
          </w:tcPr>
          <w:p w:rsidR="00B807E5" w:rsidRDefault="00B807E5" w:rsidP="00322165">
            <w:pPr>
              <w:jc w:val="center"/>
            </w:pPr>
            <w:r>
              <w:rPr>
                <w:rFonts w:hint="eastAsia"/>
                <w:sz w:val="24"/>
              </w:rPr>
              <w:t>4</w:t>
            </w:r>
          </w:p>
        </w:tc>
        <w:tc>
          <w:tcPr>
            <w:tcW w:w="2144" w:type="dxa"/>
            <w:vAlign w:val="center"/>
          </w:tcPr>
          <w:p w:rsidR="00B807E5" w:rsidRDefault="00B807E5" w:rsidP="00322165">
            <w:pPr>
              <w:jc w:val="center"/>
            </w:pPr>
            <w:r>
              <w:rPr>
                <w:rFonts w:hint="eastAsia"/>
              </w:rPr>
              <w:t>编程练习</w:t>
            </w:r>
          </w:p>
        </w:tc>
        <w:tc>
          <w:tcPr>
            <w:tcW w:w="949" w:type="dxa"/>
          </w:tcPr>
          <w:p w:rsidR="00B807E5" w:rsidRDefault="00B807E5">
            <w:pPr>
              <w:jc w:val="center"/>
            </w:pPr>
          </w:p>
        </w:tc>
      </w:tr>
      <w:tr w:rsidR="00B807E5">
        <w:trPr>
          <w:trHeight w:val="612"/>
        </w:trPr>
        <w:tc>
          <w:tcPr>
            <w:tcW w:w="675" w:type="dxa"/>
            <w:vAlign w:val="center"/>
          </w:tcPr>
          <w:p w:rsidR="00B807E5" w:rsidRDefault="00B807E5">
            <w:pPr>
              <w:jc w:val="center"/>
            </w:pPr>
            <w:r>
              <w:rPr>
                <w:rFonts w:hint="eastAsia"/>
              </w:rPr>
              <w:t>7</w:t>
            </w:r>
          </w:p>
        </w:tc>
        <w:tc>
          <w:tcPr>
            <w:tcW w:w="1131" w:type="dxa"/>
          </w:tcPr>
          <w:p w:rsidR="00B807E5" w:rsidRDefault="00B807E5" w:rsidP="00322165">
            <w:pPr>
              <w:jc w:val="center"/>
            </w:pPr>
            <w:r>
              <w:rPr>
                <w:rFonts w:hint="eastAsia"/>
              </w:rPr>
              <w:t>4.6-4.9</w:t>
            </w:r>
          </w:p>
        </w:tc>
        <w:tc>
          <w:tcPr>
            <w:tcW w:w="3876" w:type="dxa"/>
            <w:vAlign w:val="center"/>
          </w:tcPr>
          <w:p w:rsidR="00B807E5" w:rsidRDefault="00B807E5" w:rsidP="00322165">
            <w:pPr>
              <w:spacing w:line="300" w:lineRule="exact"/>
              <w:ind w:firstLineChars="100" w:firstLine="210"/>
              <w:jc w:val="center"/>
            </w:pPr>
            <w:r>
              <w:rPr>
                <w:rFonts w:hint="eastAsia"/>
              </w:rPr>
              <w:t>项目</w:t>
            </w:r>
            <w:r>
              <w:rPr>
                <w:rFonts w:hint="eastAsia"/>
              </w:rPr>
              <w:t>7</w:t>
            </w:r>
            <w:r>
              <w:rPr>
                <w:rFonts w:hint="eastAsia"/>
              </w:rPr>
              <w:t>螺纹轴的车削加工</w:t>
            </w:r>
          </w:p>
        </w:tc>
        <w:tc>
          <w:tcPr>
            <w:tcW w:w="1009" w:type="dxa"/>
            <w:vAlign w:val="center"/>
          </w:tcPr>
          <w:p w:rsidR="00B807E5" w:rsidRDefault="00B807E5" w:rsidP="00322165">
            <w:pPr>
              <w:jc w:val="center"/>
            </w:pPr>
            <w:r>
              <w:rPr>
                <w:rFonts w:hint="eastAsia"/>
                <w:sz w:val="24"/>
              </w:rPr>
              <w:t>4</w:t>
            </w:r>
          </w:p>
        </w:tc>
        <w:tc>
          <w:tcPr>
            <w:tcW w:w="2144" w:type="dxa"/>
            <w:vAlign w:val="center"/>
          </w:tcPr>
          <w:p w:rsidR="00B807E5" w:rsidRDefault="00B807E5" w:rsidP="00322165">
            <w:pPr>
              <w:jc w:val="center"/>
            </w:pPr>
            <w:r>
              <w:rPr>
                <w:rFonts w:hint="eastAsia"/>
              </w:rPr>
              <w:t>编程练习</w:t>
            </w:r>
          </w:p>
        </w:tc>
        <w:tc>
          <w:tcPr>
            <w:tcW w:w="949" w:type="dxa"/>
          </w:tcPr>
          <w:p w:rsidR="00B807E5" w:rsidRDefault="00B807E5">
            <w:pPr>
              <w:jc w:val="center"/>
            </w:pPr>
          </w:p>
        </w:tc>
      </w:tr>
      <w:tr w:rsidR="00B807E5">
        <w:trPr>
          <w:trHeight w:val="623"/>
        </w:trPr>
        <w:tc>
          <w:tcPr>
            <w:tcW w:w="675" w:type="dxa"/>
            <w:vAlign w:val="center"/>
          </w:tcPr>
          <w:p w:rsidR="00B807E5" w:rsidRDefault="00B807E5">
            <w:pPr>
              <w:jc w:val="center"/>
            </w:pPr>
            <w:r>
              <w:rPr>
                <w:rFonts w:hint="eastAsia"/>
              </w:rPr>
              <w:t>8</w:t>
            </w:r>
          </w:p>
        </w:tc>
        <w:tc>
          <w:tcPr>
            <w:tcW w:w="1131" w:type="dxa"/>
          </w:tcPr>
          <w:p w:rsidR="00B807E5" w:rsidRDefault="00B807E5" w:rsidP="00322165">
            <w:pPr>
              <w:jc w:val="center"/>
            </w:pPr>
            <w:r>
              <w:rPr>
                <w:rFonts w:hint="eastAsia"/>
              </w:rPr>
              <w:t>4.12-4.16</w:t>
            </w:r>
          </w:p>
        </w:tc>
        <w:tc>
          <w:tcPr>
            <w:tcW w:w="3876" w:type="dxa"/>
            <w:vAlign w:val="center"/>
          </w:tcPr>
          <w:p w:rsidR="00B807E5" w:rsidRDefault="00B807E5" w:rsidP="00322165">
            <w:pPr>
              <w:spacing w:line="300" w:lineRule="exact"/>
              <w:ind w:firstLineChars="100" w:firstLine="210"/>
              <w:jc w:val="center"/>
            </w:pPr>
            <w:r>
              <w:rPr>
                <w:rFonts w:hint="eastAsia"/>
              </w:rPr>
              <w:t>项目</w:t>
            </w:r>
            <w:r>
              <w:rPr>
                <w:rFonts w:hint="eastAsia"/>
              </w:rPr>
              <w:t>7</w:t>
            </w:r>
            <w:r>
              <w:rPr>
                <w:rFonts w:hint="eastAsia"/>
              </w:rPr>
              <w:t>螺纹轴的车削加工</w:t>
            </w:r>
          </w:p>
        </w:tc>
        <w:tc>
          <w:tcPr>
            <w:tcW w:w="1009" w:type="dxa"/>
            <w:vAlign w:val="center"/>
          </w:tcPr>
          <w:p w:rsidR="00B807E5" w:rsidRDefault="00B807E5" w:rsidP="00322165">
            <w:pPr>
              <w:jc w:val="center"/>
            </w:pPr>
            <w:r>
              <w:rPr>
                <w:rFonts w:hint="eastAsia"/>
                <w:sz w:val="24"/>
              </w:rPr>
              <w:t>4</w:t>
            </w:r>
          </w:p>
        </w:tc>
        <w:tc>
          <w:tcPr>
            <w:tcW w:w="2144" w:type="dxa"/>
            <w:vAlign w:val="center"/>
          </w:tcPr>
          <w:p w:rsidR="00B807E5" w:rsidRDefault="00B807E5" w:rsidP="00322165">
            <w:pPr>
              <w:jc w:val="center"/>
            </w:pPr>
            <w:r>
              <w:rPr>
                <w:rFonts w:hint="eastAsia"/>
              </w:rPr>
              <w:t>编程练习</w:t>
            </w:r>
          </w:p>
        </w:tc>
        <w:tc>
          <w:tcPr>
            <w:tcW w:w="949" w:type="dxa"/>
          </w:tcPr>
          <w:p w:rsidR="00B807E5" w:rsidRDefault="00B807E5">
            <w:pPr>
              <w:jc w:val="center"/>
            </w:pPr>
          </w:p>
        </w:tc>
      </w:tr>
      <w:tr w:rsidR="00B807E5">
        <w:trPr>
          <w:trHeight w:val="605"/>
        </w:trPr>
        <w:tc>
          <w:tcPr>
            <w:tcW w:w="675" w:type="dxa"/>
            <w:vAlign w:val="center"/>
          </w:tcPr>
          <w:p w:rsidR="00B807E5" w:rsidRDefault="00B807E5">
            <w:pPr>
              <w:jc w:val="center"/>
            </w:pPr>
            <w:r>
              <w:rPr>
                <w:rFonts w:hint="eastAsia"/>
              </w:rPr>
              <w:t>9</w:t>
            </w:r>
          </w:p>
        </w:tc>
        <w:tc>
          <w:tcPr>
            <w:tcW w:w="1131" w:type="dxa"/>
          </w:tcPr>
          <w:p w:rsidR="00B807E5" w:rsidRDefault="00B807E5" w:rsidP="00322165">
            <w:pPr>
              <w:jc w:val="center"/>
            </w:pPr>
            <w:r>
              <w:rPr>
                <w:rFonts w:hint="eastAsia"/>
              </w:rPr>
              <w:t>4.19-4.23</w:t>
            </w:r>
          </w:p>
        </w:tc>
        <w:tc>
          <w:tcPr>
            <w:tcW w:w="3876" w:type="dxa"/>
            <w:vAlign w:val="center"/>
          </w:tcPr>
          <w:p w:rsidR="00B807E5" w:rsidRDefault="00B807E5" w:rsidP="00322165">
            <w:pPr>
              <w:spacing w:line="300" w:lineRule="exact"/>
              <w:ind w:firstLineChars="100" w:firstLine="210"/>
              <w:jc w:val="center"/>
            </w:pPr>
            <w:r>
              <w:rPr>
                <w:rFonts w:hint="eastAsia"/>
              </w:rPr>
              <w:t>数控实训</w:t>
            </w:r>
          </w:p>
        </w:tc>
        <w:tc>
          <w:tcPr>
            <w:tcW w:w="1009" w:type="dxa"/>
            <w:vAlign w:val="center"/>
          </w:tcPr>
          <w:p w:rsidR="00B807E5" w:rsidRDefault="00B807E5" w:rsidP="00322165">
            <w:pPr>
              <w:jc w:val="center"/>
            </w:pPr>
          </w:p>
        </w:tc>
        <w:tc>
          <w:tcPr>
            <w:tcW w:w="2144" w:type="dxa"/>
            <w:vAlign w:val="center"/>
          </w:tcPr>
          <w:p w:rsidR="00B807E5" w:rsidRDefault="00B807E5" w:rsidP="00322165">
            <w:pPr>
              <w:jc w:val="center"/>
            </w:pPr>
            <w:bookmarkStart w:id="0" w:name="_GoBack"/>
            <w:bookmarkEnd w:id="0"/>
          </w:p>
        </w:tc>
        <w:tc>
          <w:tcPr>
            <w:tcW w:w="949" w:type="dxa"/>
          </w:tcPr>
          <w:p w:rsidR="00B807E5" w:rsidRDefault="00B807E5">
            <w:pPr>
              <w:jc w:val="center"/>
            </w:pPr>
          </w:p>
        </w:tc>
      </w:tr>
      <w:tr w:rsidR="00B807E5">
        <w:trPr>
          <w:trHeight w:val="628"/>
        </w:trPr>
        <w:tc>
          <w:tcPr>
            <w:tcW w:w="675" w:type="dxa"/>
            <w:vAlign w:val="center"/>
          </w:tcPr>
          <w:p w:rsidR="00B807E5" w:rsidRDefault="00B807E5">
            <w:pPr>
              <w:jc w:val="center"/>
            </w:pPr>
            <w:r>
              <w:rPr>
                <w:rFonts w:hint="eastAsia"/>
              </w:rPr>
              <w:t>10</w:t>
            </w:r>
          </w:p>
        </w:tc>
        <w:tc>
          <w:tcPr>
            <w:tcW w:w="1131" w:type="dxa"/>
          </w:tcPr>
          <w:p w:rsidR="00B807E5" w:rsidRDefault="00B807E5" w:rsidP="00322165">
            <w:pPr>
              <w:jc w:val="center"/>
            </w:pPr>
            <w:r>
              <w:rPr>
                <w:rFonts w:hint="eastAsia"/>
              </w:rPr>
              <w:t>4.26-4.30</w:t>
            </w:r>
          </w:p>
        </w:tc>
        <w:tc>
          <w:tcPr>
            <w:tcW w:w="3876" w:type="dxa"/>
            <w:vAlign w:val="center"/>
          </w:tcPr>
          <w:p w:rsidR="00B807E5" w:rsidRDefault="00B807E5" w:rsidP="00322165">
            <w:pPr>
              <w:spacing w:line="300" w:lineRule="exact"/>
              <w:ind w:firstLineChars="100" w:firstLine="210"/>
              <w:jc w:val="center"/>
            </w:pPr>
            <w:r>
              <w:rPr>
                <w:rFonts w:hint="eastAsia"/>
              </w:rPr>
              <w:t>数控实训</w:t>
            </w:r>
          </w:p>
        </w:tc>
        <w:tc>
          <w:tcPr>
            <w:tcW w:w="1009" w:type="dxa"/>
            <w:vAlign w:val="center"/>
          </w:tcPr>
          <w:p w:rsidR="00B807E5" w:rsidRDefault="00B807E5" w:rsidP="00322165">
            <w:pPr>
              <w:jc w:val="center"/>
            </w:pPr>
          </w:p>
        </w:tc>
        <w:tc>
          <w:tcPr>
            <w:tcW w:w="2144" w:type="dxa"/>
            <w:vAlign w:val="center"/>
          </w:tcPr>
          <w:p w:rsidR="00B807E5" w:rsidRDefault="00B807E5" w:rsidP="00322165">
            <w:pPr>
              <w:jc w:val="center"/>
            </w:pPr>
          </w:p>
        </w:tc>
        <w:tc>
          <w:tcPr>
            <w:tcW w:w="949" w:type="dxa"/>
          </w:tcPr>
          <w:p w:rsidR="00B807E5" w:rsidRDefault="00B807E5">
            <w:pPr>
              <w:jc w:val="center"/>
            </w:pPr>
          </w:p>
        </w:tc>
      </w:tr>
      <w:tr w:rsidR="00B807E5">
        <w:trPr>
          <w:trHeight w:val="622"/>
        </w:trPr>
        <w:tc>
          <w:tcPr>
            <w:tcW w:w="675" w:type="dxa"/>
            <w:vAlign w:val="center"/>
          </w:tcPr>
          <w:p w:rsidR="00B807E5" w:rsidRDefault="00B807E5">
            <w:pPr>
              <w:jc w:val="center"/>
            </w:pPr>
            <w:r>
              <w:rPr>
                <w:rFonts w:hint="eastAsia"/>
              </w:rPr>
              <w:t>11</w:t>
            </w:r>
          </w:p>
        </w:tc>
        <w:tc>
          <w:tcPr>
            <w:tcW w:w="1131" w:type="dxa"/>
          </w:tcPr>
          <w:p w:rsidR="00B807E5" w:rsidRDefault="00B807E5" w:rsidP="00322165">
            <w:pPr>
              <w:jc w:val="center"/>
            </w:pPr>
            <w:r>
              <w:rPr>
                <w:rFonts w:hint="eastAsia"/>
              </w:rPr>
              <w:t>5.6-5.8</w:t>
            </w:r>
          </w:p>
        </w:tc>
        <w:tc>
          <w:tcPr>
            <w:tcW w:w="3876" w:type="dxa"/>
            <w:vAlign w:val="center"/>
          </w:tcPr>
          <w:p w:rsidR="00B807E5" w:rsidRDefault="00B807E5" w:rsidP="00322165">
            <w:pPr>
              <w:spacing w:line="300" w:lineRule="exact"/>
              <w:ind w:firstLineChars="100" w:firstLine="210"/>
              <w:jc w:val="center"/>
            </w:pPr>
            <w:r>
              <w:rPr>
                <w:rFonts w:hint="eastAsia"/>
              </w:rPr>
              <w:t>期中考试</w:t>
            </w:r>
          </w:p>
        </w:tc>
        <w:tc>
          <w:tcPr>
            <w:tcW w:w="1009" w:type="dxa"/>
            <w:vAlign w:val="center"/>
          </w:tcPr>
          <w:p w:rsidR="00B807E5" w:rsidRDefault="00B807E5" w:rsidP="00322165">
            <w:pPr>
              <w:jc w:val="center"/>
            </w:pPr>
          </w:p>
        </w:tc>
        <w:tc>
          <w:tcPr>
            <w:tcW w:w="2144" w:type="dxa"/>
            <w:vAlign w:val="center"/>
          </w:tcPr>
          <w:p w:rsidR="00B807E5" w:rsidRDefault="00B807E5" w:rsidP="00322165">
            <w:pPr>
              <w:jc w:val="center"/>
            </w:pPr>
          </w:p>
        </w:tc>
        <w:tc>
          <w:tcPr>
            <w:tcW w:w="949" w:type="dxa"/>
          </w:tcPr>
          <w:p w:rsidR="00B807E5" w:rsidRDefault="00B807E5">
            <w:pPr>
              <w:jc w:val="center"/>
            </w:pPr>
          </w:p>
        </w:tc>
      </w:tr>
      <w:tr w:rsidR="00B807E5">
        <w:trPr>
          <w:trHeight w:val="630"/>
        </w:trPr>
        <w:tc>
          <w:tcPr>
            <w:tcW w:w="675" w:type="dxa"/>
            <w:vAlign w:val="center"/>
          </w:tcPr>
          <w:p w:rsidR="00B807E5" w:rsidRDefault="00B807E5">
            <w:pPr>
              <w:jc w:val="center"/>
            </w:pPr>
            <w:r>
              <w:rPr>
                <w:rFonts w:hint="eastAsia"/>
              </w:rPr>
              <w:t>12</w:t>
            </w:r>
          </w:p>
        </w:tc>
        <w:tc>
          <w:tcPr>
            <w:tcW w:w="1131" w:type="dxa"/>
          </w:tcPr>
          <w:p w:rsidR="00B807E5" w:rsidRDefault="00B807E5" w:rsidP="00322165">
            <w:pPr>
              <w:jc w:val="center"/>
            </w:pPr>
            <w:r>
              <w:rPr>
                <w:rFonts w:hint="eastAsia"/>
              </w:rPr>
              <w:t>5.10-5.14</w:t>
            </w:r>
          </w:p>
        </w:tc>
        <w:tc>
          <w:tcPr>
            <w:tcW w:w="3876" w:type="dxa"/>
            <w:vAlign w:val="center"/>
          </w:tcPr>
          <w:p w:rsidR="00B807E5" w:rsidRDefault="00B807E5" w:rsidP="00322165">
            <w:pPr>
              <w:spacing w:line="300" w:lineRule="exact"/>
              <w:ind w:firstLineChars="100" w:firstLine="210"/>
              <w:jc w:val="center"/>
            </w:pPr>
            <w:r>
              <w:rPr>
                <w:rFonts w:hint="eastAsia"/>
              </w:rPr>
              <w:t>SW</w:t>
            </w:r>
            <w:r>
              <w:rPr>
                <w:rFonts w:hint="eastAsia"/>
              </w:rPr>
              <w:t>实训</w:t>
            </w:r>
          </w:p>
        </w:tc>
        <w:tc>
          <w:tcPr>
            <w:tcW w:w="1009" w:type="dxa"/>
            <w:vAlign w:val="center"/>
          </w:tcPr>
          <w:p w:rsidR="00B807E5" w:rsidRDefault="00B807E5" w:rsidP="00322165">
            <w:pPr>
              <w:jc w:val="center"/>
            </w:pPr>
          </w:p>
        </w:tc>
        <w:tc>
          <w:tcPr>
            <w:tcW w:w="2144" w:type="dxa"/>
            <w:vAlign w:val="center"/>
          </w:tcPr>
          <w:p w:rsidR="00B807E5" w:rsidRDefault="00B807E5" w:rsidP="00322165">
            <w:pPr>
              <w:jc w:val="center"/>
            </w:pPr>
          </w:p>
        </w:tc>
        <w:tc>
          <w:tcPr>
            <w:tcW w:w="949" w:type="dxa"/>
          </w:tcPr>
          <w:p w:rsidR="00B807E5" w:rsidRDefault="00B807E5">
            <w:pPr>
              <w:jc w:val="center"/>
            </w:pPr>
          </w:p>
        </w:tc>
      </w:tr>
      <w:tr w:rsidR="00B807E5">
        <w:trPr>
          <w:trHeight w:val="605"/>
        </w:trPr>
        <w:tc>
          <w:tcPr>
            <w:tcW w:w="675" w:type="dxa"/>
            <w:vAlign w:val="center"/>
          </w:tcPr>
          <w:p w:rsidR="00B807E5" w:rsidRDefault="00B807E5">
            <w:pPr>
              <w:jc w:val="center"/>
            </w:pPr>
            <w:r>
              <w:rPr>
                <w:rFonts w:hint="eastAsia"/>
              </w:rPr>
              <w:t>13</w:t>
            </w:r>
          </w:p>
        </w:tc>
        <w:tc>
          <w:tcPr>
            <w:tcW w:w="1131" w:type="dxa"/>
          </w:tcPr>
          <w:p w:rsidR="00B807E5" w:rsidRDefault="00B807E5" w:rsidP="00322165">
            <w:pPr>
              <w:jc w:val="center"/>
            </w:pPr>
            <w:r>
              <w:rPr>
                <w:rFonts w:hint="eastAsia"/>
              </w:rPr>
              <w:t>5.17-5.21</w:t>
            </w:r>
          </w:p>
        </w:tc>
        <w:tc>
          <w:tcPr>
            <w:tcW w:w="3876" w:type="dxa"/>
            <w:vAlign w:val="center"/>
          </w:tcPr>
          <w:p w:rsidR="00B807E5" w:rsidRDefault="00B807E5" w:rsidP="00322165">
            <w:pPr>
              <w:spacing w:line="300" w:lineRule="exact"/>
              <w:ind w:firstLineChars="100" w:firstLine="210"/>
              <w:jc w:val="center"/>
            </w:pPr>
            <w:r>
              <w:rPr>
                <w:rFonts w:hint="eastAsia"/>
              </w:rPr>
              <w:t>项目</w:t>
            </w:r>
            <w:r>
              <w:rPr>
                <w:rFonts w:hint="eastAsia"/>
              </w:rPr>
              <w:t>8</w:t>
            </w:r>
            <w:r>
              <w:rPr>
                <w:rFonts w:hint="eastAsia"/>
              </w:rPr>
              <w:t>加工</w:t>
            </w:r>
            <w:proofErr w:type="gramStart"/>
            <w:r>
              <w:rPr>
                <w:rFonts w:hint="eastAsia"/>
              </w:rPr>
              <w:t>套类轴</w:t>
            </w:r>
            <w:proofErr w:type="gramEnd"/>
          </w:p>
        </w:tc>
        <w:tc>
          <w:tcPr>
            <w:tcW w:w="1009" w:type="dxa"/>
            <w:vAlign w:val="center"/>
          </w:tcPr>
          <w:p w:rsidR="00B807E5" w:rsidRDefault="00B807E5" w:rsidP="00322165">
            <w:pPr>
              <w:jc w:val="center"/>
            </w:pPr>
            <w:r>
              <w:rPr>
                <w:rFonts w:hint="eastAsia"/>
                <w:sz w:val="24"/>
              </w:rPr>
              <w:t>4</w:t>
            </w:r>
          </w:p>
        </w:tc>
        <w:tc>
          <w:tcPr>
            <w:tcW w:w="2144" w:type="dxa"/>
            <w:vAlign w:val="center"/>
          </w:tcPr>
          <w:p w:rsidR="00B807E5" w:rsidRDefault="00B807E5" w:rsidP="00322165">
            <w:pPr>
              <w:jc w:val="center"/>
            </w:pPr>
            <w:r>
              <w:rPr>
                <w:rFonts w:hint="eastAsia"/>
              </w:rPr>
              <w:t>编程练习</w:t>
            </w:r>
          </w:p>
        </w:tc>
        <w:tc>
          <w:tcPr>
            <w:tcW w:w="949" w:type="dxa"/>
          </w:tcPr>
          <w:p w:rsidR="00B807E5" w:rsidRDefault="00B807E5">
            <w:pPr>
              <w:jc w:val="center"/>
            </w:pPr>
          </w:p>
        </w:tc>
      </w:tr>
      <w:tr w:rsidR="00B807E5">
        <w:trPr>
          <w:trHeight w:val="627"/>
        </w:trPr>
        <w:tc>
          <w:tcPr>
            <w:tcW w:w="675" w:type="dxa"/>
            <w:vAlign w:val="center"/>
          </w:tcPr>
          <w:p w:rsidR="00B807E5" w:rsidRDefault="00B807E5">
            <w:pPr>
              <w:jc w:val="center"/>
            </w:pPr>
            <w:r>
              <w:rPr>
                <w:rFonts w:hint="eastAsia"/>
              </w:rPr>
              <w:t>14</w:t>
            </w:r>
          </w:p>
        </w:tc>
        <w:tc>
          <w:tcPr>
            <w:tcW w:w="1131" w:type="dxa"/>
          </w:tcPr>
          <w:p w:rsidR="00B807E5" w:rsidRDefault="00B807E5" w:rsidP="00322165">
            <w:pPr>
              <w:jc w:val="center"/>
            </w:pPr>
            <w:r>
              <w:rPr>
                <w:rFonts w:hint="eastAsia"/>
              </w:rPr>
              <w:t>5.24-5.28</w:t>
            </w:r>
          </w:p>
        </w:tc>
        <w:tc>
          <w:tcPr>
            <w:tcW w:w="3876" w:type="dxa"/>
            <w:vAlign w:val="center"/>
          </w:tcPr>
          <w:p w:rsidR="00B807E5" w:rsidRDefault="00B807E5" w:rsidP="00322165">
            <w:pPr>
              <w:spacing w:line="300" w:lineRule="exact"/>
              <w:jc w:val="center"/>
            </w:pPr>
            <w:r>
              <w:rPr>
                <w:rFonts w:hint="eastAsia"/>
              </w:rPr>
              <w:t>项目</w:t>
            </w:r>
            <w:r>
              <w:rPr>
                <w:rFonts w:hint="eastAsia"/>
              </w:rPr>
              <w:t>9</w:t>
            </w:r>
            <w:r>
              <w:rPr>
                <w:rFonts w:hint="eastAsia"/>
              </w:rPr>
              <w:t>内螺纹的车削加工</w:t>
            </w:r>
          </w:p>
        </w:tc>
        <w:tc>
          <w:tcPr>
            <w:tcW w:w="1009" w:type="dxa"/>
            <w:vAlign w:val="center"/>
          </w:tcPr>
          <w:p w:rsidR="00B807E5" w:rsidRDefault="00B807E5" w:rsidP="00322165">
            <w:pPr>
              <w:jc w:val="center"/>
            </w:pPr>
            <w:r>
              <w:rPr>
                <w:rFonts w:hint="eastAsia"/>
                <w:sz w:val="24"/>
              </w:rPr>
              <w:t>4</w:t>
            </w:r>
          </w:p>
        </w:tc>
        <w:tc>
          <w:tcPr>
            <w:tcW w:w="2144" w:type="dxa"/>
            <w:vAlign w:val="center"/>
          </w:tcPr>
          <w:p w:rsidR="00B807E5" w:rsidRDefault="00B807E5" w:rsidP="00322165">
            <w:pPr>
              <w:jc w:val="center"/>
            </w:pPr>
            <w:r>
              <w:rPr>
                <w:rFonts w:hint="eastAsia"/>
              </w:rPr>
              <w:t>编程练习</w:t>
            </w:r>
          </w:p>
        </w:tc>
        <w:tc>
          <w:tcPr>
            <w:tcW w:w="949" w:type="dxa"/>
          </w:tcPr>
          <w:p w:rsidR="00B807E5" w:rsidRDefault="00B807E5">
            <w:pPr>
              <w:jc w:val="center"/>
            </w:pPr>
          </w:p>
        </w:tc>
      </w:tr>
      <w:tr w:rsidR="00B807E5">
        <w:trPr>
          <w:trHeight w:val="619"/>
        </w:trPr>
        <w:tc>
          <w:tcPr>
            <w:tcW w:w="675" w:type="dxa"/>
            <w:vAlign w:val="center"/>
          </w:tcPr>
          <w:p w:rsidR="00B807E5" w:rsidRDefault="00B807E5">
            <w:pPr>
              <w:jc w:val="center"/>
            </w:pPr>
            <w:r>
              <w:rPr>
                <w:rFonts w:hint="eastAsia"/>
              </w:rPr>
              <w:t>15</w:t>
            </w:r>
          </w:p>
        </w:tc>
        <w:tc>
          <w:tcPr>
            <w:tcW w:w="1131" w:type="dxa"/>
          </w:tcPr>
          <w:p w:rsidR="00B807E5" w:rsidRDefault="00B807E5" w:rsidP="00322165">
            <w:pPr>
              <w:jc w:val="center"/>
            </w:pPr>
            <w:r>
              <w:rPr>
                <w:rFonts w:hint="eastAsia"/>
              </w:rPr>
              <w:t>5.31-6.4</w:t>
            </w:r>
          </w:p>
        </w:tc>
        <w:tc>
          <w:tcPr>
            <w:tcW w:w="3876" w:type="dxa"/>
            <w:vAlign w:val="center"/>
          </w:tcPr>
          <w:p w:rsidR="00B807E5" w:rsidRDefault="00B807E5" w:rsidP="00322165">
            <w:pPr>
              <w:spacing w:line="300" w:lineRule="exact"/>
              <w:ind w:firstLineChars="100" w:firstLine="210"/>
              <w:jc w:val="center"/>
            </w:pPr>
            <w:r>
              <w:rPr>
                <w:rFonts w:hint="eastAsia"/>
              </w:rPr>
              <w:t>数控实训</w:t>
            </w:r>
          </w:p>
        </w:tc>
        <w:tc>
          <w:tcPr>
            <w:tcW w:w="1009" w:type="dxa"/>
            <w:vAlign w:val="center"/>
          </w:tcPr>
          <w:p w:rsidR="00B807E5" w:rsidRDefault="00B807E5" w:rsidP="00322165">
            <w:pPr>
              <w:jc w:val="center"/>
            </w:pPr>
          </w:p>
        </w:tc>
        <w:tc>
          <w:tcPr>
            <w:tcW w:w="2144" w:type="dxa"/>
            <w:vAlign w:val="center"/>
          </w:tcPr>
          <w:p w:rsidR="00B807E5" w:rsidRDefault="00B807E5" w:rsidP="00322165">
            <w:pPr>
              <w:jc w:val="center"/>
            </w:pPr>
          </w:p>
        </w:tc>
        <w:tc>
          <w:tcPr>
            <w:tcW w:w="949" w:type="dxa"/>
          </w:tcPr>
          <w:p w:rsidR="00B807E5" w:rsidRDefault="00B807E5">
            <w:pPr>
              <w:jc w:val="center"/>
            </w:pPr>
          </w:p>
        </w:tc>
      </w:tr>
      <w:tr w:rsidR="00B807E5">
        <w:trPr>
          <w:trHeight w:val="607"/>
        </w:trPr>
        <w:tc>
          <w:tcPr>
            <w:tcW w:w="675" w:type="dxa"/>
            <w:vAlign w:val="center"/>
          </w:tcPr>
          <w:p w:rsidR="00B807E5" w:rsidRDefault="00B807E5">
            <w:pPr>
              <w:jc w:val="center"/>
            </w:pPr>
            <w:r>
              <w:rPr>
                <w:rFonts w:hint="eastAsia"/>
              </w:rPr>
              <w:t>16</w:t>
            </w:r>
          </w:p>
        </w:tc>
        <w:tc>
          <w:tcPr>
            <w:tcW w:w="1131" w:type="dxa"/>
          </w:tcPr>
          <w:p w:rsidR="00B807E5" w:rsidRDefault="00B807E5" w:rsidP="00322165">
            <w:pPr>
              <w:jc w:val="center"/>
            </w:pPr>
            <w:r>
              <w:rPr>
                <w:rFonts w:hint="eastAsia"/>
              </w:rPr>
              <w:t>6.7-6.11</w:t>
            </w:r>
          </w:p>
        </w:tc>
        <w:tc>
          <w:tcPr>
            <w:tcW w:w="3876" w:type="dxa"/>
            <w:vAlign w:val="center"/>
          </w:tcPr>
          <w:p w:rsidR="00B807E5" w:rsidRDefault="00B807E5" w:rsidP="00322165">
            <w:pPr>
              <w:spacing w:line="300" w:lineRule="exact"/>
              <w:ind w:firstLineChars="100" w:firstLine="210"/>
              <w:jc w:val="center"/>
            </w:pPr>
            <w:r>
              <w:rPr>
                <w:rFonts w:hint="eastAsia"/>
              </w:rPr>
              <w:t>数控实训</w:t>
            </w:r>
          </w:p>
        </w:tc>
        <w:tc>
          <w:tcPr>
            <w:tcW w:w="1009" w:type="dxa"/>
            <w:vAlign w:val="center"/>
          </w:tcPr>
          <w:p w:rsidR="00B807E5" w:rsidRDefault="00B807E5" w:rsidP="00322165">
            <w:pPr>
              <w:jc w:val="center"/>
            </w:pPr>
          </w:p>
        </w:tc>
        <w:tc>
          <w:tcPr>
            <w:tcW w:w="2144" w:type="dxa"/>
            <w:vAlign w:val="center"/>
          </w:tcPr>
          <w:p w:rsidR="00B807E5" w:rsidRDefault="00B807E5" w:rsidP="00322165">
            <w:pPr>
              <w:jc w:val="center"/>
            </w:pPr>
          </w:p>
        </w:tc>
        <w:tc>
          <w:tcPr>
            <w:tcW w:w="949" w:type="dxa"/>
          </w:tcPr>
          <w:p w:rsidR="00B807E5" w:rsidRDefault="00B807E5">
            <w:pPr>
              <w:jc w:val="center"/>
            </w:pPr>
          </w:p>
        </w:tc>
      </w:tr>
      <w:tr w:rsidR="00B807E5">
        <w:trPr>
          <w:trHeight w:val="655"/>
        </w:trPr>
        <w:tc>
          <w:tcPr>
            <w:tcW w:w="675" w:type="dxa"/>
            <w:vAlign w:val="center"/>
          </w:tcPr>
          <w:p w:rsidR="00B807E5" w:rsidRDefault="00B807E5">
            <w:pPr>
              <w:jc w:val="center"/>
            </w:pPr>
            <w:r>
              <w:rPr>
                <w:rFonts w:hint="eastAsia"/>
              </w:rPr>
              <w:t>17</w:t>
            </w:r>
          </w:p>
        </w:tc>
        <w:tc>
          <w:tcPr>
            <w:tcW w:w="1131" w:type="dxa"/>
          </w:tcPr>
          <w:p w:rsidR="00B807E5" w:rsidRDefault="00B807E5" w:rsidP="00322165">
            <w:pPr>
              <w:jc w:val="center"/>
            </w:pPr>
            <w:r>
              <w:rPr>
                <w:rFonts w:hint="eastAsia"/>
              </w:rPr>
              <w:t>6.15-6.18</w:t>
            </w:r>
          </w:p>
        </w:tc>
        <w:tc>
          <w:tcPr>
            <w:tcW w:w="3876" w:type="dxa"/>
            <w:vAlign w:val="center"/>
          </w:tcPr>
          <w:p w:rsidR="00B807E5" w:rsidRDefault="00B807E5" w:rsidP="00322165">
            <w:pPr>
              <w:spacing w:line="300" w:lineRule="exact"/>
              <w:jc w:val="center"/>
            </w:pPr>
            <w:r>
              <w:rPr>
                <w:rFonts w:hint="eastAsia"/>
              </w:rPr>
              <w:t>中级工综合应用</w:t>
            </w:r>
          </w:p>
        </w:tc>
        <w:tc>
          <w:tcPr>
            <w:tcW w:w="1009" w:type="dxa"/>
            <w:vAlign w:val="center"/>
          </w:tcPr>
          <w:p w:rsidR="00B807E5" w:rsidRDefault="00B807E5" w:rsidP="00322165">
            <w:pPr>
              <w:jc w:val="center"/>
            </w:pPr>
            <w:r>
              <w:rPr>
                <w:rFonts w:hint="eastAsia"/>
                <w:sz w:val="24"/>
              </w:rPr>
              <w:t>4</w:t>
            </w:r>
          </w:p>
        </w:tc>
        <w:tc>
          <w:tcPr>
            <w:tcW w:w="2144" w:type="dxa"/>
            <w:vAlign w:val="center"/>
          </w:tcPr>
          <w:p w:rsidR="00B807E5" w:rsidRDefault="00B807E5" w:rsidP="00322165">
            <w:pPr>
              <w:jc w:val="center"/>
            </w:pPr>
            <w:r>
              <w:rPr>
                <w:rFonts w:hint="eastAsia"/>
              </w:rPr>
              <w:t>编程练习</w:t>
            </w:r>
          </w:p>
        </w:tc>
        <w:tc>
          <w:tcPr>
            <w:tcW w:w="949" w:type="dxa"/>
          </w:tcPr>
          <w:p w:rsidR="00B807E5" w:rsidRDefault="00B807E5">
            <w:pPr>
              <w:jc w:val="center"/>
            </w:pPr>
          </w:p>
        </w:tc>
      </w:tr>
      <w:tr w:rsidR="00B807E5">
        <w:trPr>
          <w:trHeight w:val="622"/>
        </w:trPr>
        <w:tc>
          <w:tcPr>
            <w:tcW w:w="675" w:type="dxa"/>
            <w:vAlign w:val="center"/>
          </w:tcPr>
          <w:p w:rsidR="00B807E5" w:rsidRDefault="00B807E5">
            <w:pPr>
              <w:jc w:val="center"/>
            </w:pPr>
            <w:r>
              <w:rPr>
                <w:rFonts w:hint="eastAsia"/>
              </w:rPr>
              <w:t>18</w:t>
            </w:r>
          </w:p>
        </w:tc>
        <w:tc>
          <w:tcPr>
            <w:tcW w:w="1131" w:type="dxa"/>
          </w:tcPr>
          <w:p w:rsidR="00B807E5" w:rsidRDefault="00B807E5" w:rsidP="00322165">
            <w:pPr>
              <w:jc w:val="center"/>
            </w:pPr>
            <w:r>
              <w:rPr>
                <w:rFonts w:hint="eastAsia"/>
              </w:rPr>
              <w:t>6.21-6.25</w:t>
            </w:r>
          </w:p>
        </w:tc>
        <w:tc>
          <w:tcPr>
            <w:tcW w:w="3876" w:type="dxa"/>
            <w:vAlign w:val="center"/>
          </w:tcPr>
          <w:p w:rsidR="00B807E5" w:rsidRDefault="00B807E5" w:rsidP="00322165">
            <w:pPr>
              <w:spacing w:line="300" w:lineRule="exact"/>
              <w:jc w:val="center"/>
            </w:pPr>
            <w:r>
              <w:rPr>
                <w:rFonts w:hint="eastAsia"/>
              </w:rPr>
              <w:t>中级工综合应用</w:t>
            </w:r>
          </w:p>
        </w:tc>
        <w:tc>
          <w:tcPr>
            <w:tcW w:w="1009" w:type="dxa"/>
            <w:vAlign w:val="center"/>
          </w:tcPr>
          <w:p w:rsidR="00B807E5" w:rsidRDefault="00B807E5" w:rsidP="00322165">
            <w:pPr>
              <w:jc w:val="center"/>
            </w:pPr>
            <w:r>
              <w:rPr>
                <w:rFonts w:hint="eastAsia"/>
                <w:sz w:val="24"/>
              </w:rPr>
              <w:t>4</w:t>
            </w:r>
          </w:p>
        </w:tc>
        <w:tc>
          <w:tcPr>
            <w:tcW w:w="2144" w:type="dxa"/>
            <w:vAlign w:val="center"/>
          </w:tcPr>
          <w:p w:rsidR="00B807E5" w:rsidRDefault="00B807E5" w:rsidP="00322165">
            <w:pPr>
              <w:jc w:val="center"/>
            </w:pPr>
            <w:r>
              <w:rPr>
                <w:rFonts w:hint="eastAsia"/>
              </w:rPr>
              <w:t>编程练习</w:t>
            </w:r>
          </w:p>
        </w:tc>
        <w:tc>
          <w:tcPr>
            <w:tcW w:w="949" w:type="dxa"/>
          </w:tcPr>
          <w:p w:rsidR="00B807E5" w:rsidRDefault="00B807E5">
            <w:pPr>
              <w:jc w:val="center"/>
            </w:pPr>
          </w:p>
        </w:tc>
      </w:tr>
      <w:tr w:rsidR="00B807E5">
        <w:trPr>
          <w:trHeight w:val="457"/>
        </w:trPr>
        <w:tc>
          <w:tcPr>
            <w:tcW w:w="675" w:type="dxa"/>
            <w:vAlign w:val="center"/>
          </w:tcPr>
          <w:p w:rsidR="00B807E5" w:rsidRDefault="00B807E5">
            <w:pPr>
              <w:jc w:val="center"/>
            </w:pPr>
            <w:r>
              <w:rPr>
                <w:rFonts w:hint="eastAsia"/>
              </w:rPr>
              <w:t>19</w:t>
            </w:r>
          </w:p>
        </w:tc>
        <w:tc>
          <w:tcPr>
            <w:tcW w:w="1131" w:type="dxa"/>
          </w:tcPr>
          <w:p w:rsidR="00B807E5" w:rsidRDefault="00B807E5" w:rsidP="00322165">
            <w:pPr>
              <w:jc w:val="center"/>
            </w:pPr>
            <w:r>
              <w:rPr>
                <w:rFonts w:hint="eastAsia"/>
              </w:rPr>
              <w:t>6.28-6.30</w:t>
            </w:r>
          </w:p>
        </w:tc>
        <w:tc>
          <w:tcPr>
            <w:tcW w:w="3876" w:type="dxa"/>
            <w:vAlign w:val="center"/>
          </w:tcPr>
          <w:p w:rsidR="00B807E5" w:rsidRDefault="00B807E5" w:rsidP="00322165">
            <w:pPr>
              <w:spacing w:line="300" w:lineRule="exact"/>
              <w:jc w:val="center"/>
            </w:pPr>
            <w:r>
              <w:rPr>
                <w:rFonts w:hint="eastAsia"/>
              </w:rPr>
              <w:t>期末考试</w:t>
            </w:r>
          </w:p>
        </w:tc>
        <w:tc>
          <w:tcPr>
            <w:tcW w:w="1009" w:type="dxa"/>
            <w:vAlign w:val="center"/>
          </w:tcPr>
          <w:p w:rsidR="00B807E5" w:rsidRDefault="00B807E5" w:rsidP="00322165">
            <w:pPr>
              <w:jc w:val="center"/>
            </w:pPr>
          </w:p>
        </w:tc>
        <w:tc>
          <w:tcPr>
            <w:tcW w:w="2144" w:type="dxa"/>
            <w:vAlign w:val="center"/>
          </w:tcPr>
          <w:p w:rsidR="00B807E5" w:rsidRDefault="00B807E5" w:rsidP="00322165">
            <w:pPr>
              <w:jc w:val="center"/>
            </w:pPr>
          </w:p>
        </w:tc>
        <w:tc>
          <w:tcPr>
            <w:tcW w:w="949" w:type="dxa"/>
          </w:tcPr>
          <w:p w:rsidR="00B807E5" w:rsidRDefault="00B807E5">
            <w:pPr>
              <w:jc w:val="center"/>
            </w:pPr>
          </w:p>
        </w:tc>
      </w:tr>
      <w:tr w:rsidR="00B807E5">
        <w:trPr>
          <w:trHeight w:val="462"/>
        </w:trPr>
        <w:tc>
          <w:tcPr>
            <w:tcW w:w="675" w:type="dxa"/>
            <w:vAlign w:val="center"/>
          </w:tcPr>
          <w:p w:rsidR="00B807E5" w:rsidRDefault="00B807E5">
            <w:pPr>
              <w:jc w:val="center"/>
            </w:pPr>
          </w:p>
        </w:tc>
        <w:tc>
          <w:tcPr>
            <w:tcW w:w="1131" w:type="dxa"/>
          </w:tcPr>
          <w:p w:rsidR="00B807E5" w:rsidRDefault="00B807E5">
            <w:pPr>
              <w:jc w:val="center"/>
            </w:pPr>
          </w:p>
        </w:tc>
        <w:tc>
          <w:tcPr>
            <w:tcW w:w="3876" w:type="dxa"/>
            <w:vAlign w:val="center"/>
          </w:tcPr>
          <w:p w:rsidR="00B807E5" w:rsidRDefault="00B807E5">
            <w:pPr>
              <w:spacing w:line="300" w:lineRule="exact"/>
              <w:ind w:firstLineChars="100" w:firstLine="210"/>
              <w:jc w:val="center"/>
            </w:pPr>
          </w:p>
        </w:tc>
        <w:tc>
          <w:tcPr>
            <w:tcW w:w="1009" w:type="dxa"/>
            <w:vAlign w:val="center"/>
          </w:tcPr>
          <w:p w:rsidR="00B807E5" w:rsidRDefault="00B807E5">
            <w:pPr>
              <w:jc w:val="center"/>
            </w:pPr>
          </w:p>
        </w:tc>
        <w:tc>
          <w:tcPr>
            <w:tcW w:w="2144" w:type="dxa"/>
            <w:vAlign w:val="center"/>
          </w:tcPr>
          <w:p w:rsidR="00B807E5" w:rsidRDefault="00B807E5">
            <w:pPr>
              <w:jc w:val="center"/>
            </w:pPr>
          </w:p>
        </w:tc>
        <w:tc>
          <w:tcPr>
            <w:tcW w:w="949" w:type="dxa"/>
          </w:tcPr>
          <w:p w:rsidR="00B807E5" w:rsidRDefault="00B807E5">
            <w:pPr>
              <w:jc w:val="center"/>
            </w:pPr>
          </w:p>
        </w:tc>
      </w:tr>
      <w:tr w:rsidR="00B807E5">
        <w:trPr>
          <w:trHeight w:val="468"/>
        </w:trPr>
        <w:tc>
          <w:tcPr>
            <w:tcW w:w="675" w:type="dxa"/>
            <w:vAlign w:val="center"/>
          </w:tcPr>
          <w:p w:rsidR="00B807E5" w:rsidRDefault="00B807E5">
            <w:pPr>
              <w:jc w:val="center"/>
            </w:pPr>
          </w:p>
        </w:tc>
        <w:tc>
          <w:tcPr>
            <w:tcW w:w="1131" w:type="dxa"/>
          </w:tcPr>
          <w:p w:rsidR="00B807E5" w:rsidRDefault="00B807E5">
            <w:pPr>
              <w:jc w:val="center"/>
            </w:pPr>
          </w:p>
        </w:tc>
        <w:tc>
          <w:tcPr>
            <w:tcW w:w="3876" w:type="dxa"/>
            <w:vAlign w:val="center"/>
          </w:tcPr>
          <w:p w:rsidR="00B807E5" w:rsidRDefault="00B807E5">
            <w:pPr>
              <w:spacing w:line="300" w:lineRule="exact"/>
              <w:jc w:val="center"/>
            </w:pPr>
          </w:p>
        </w:tc>
        <w:tc>
          <w:tcPr>
            <w:tcW w:w="1009" w:type="dxa"/>
            <w:vAlign w:val="center"/>
          </w:tcPr>
          <w:p w:rsidR="00B807E5" w:rsidRDefault="00B807E5">
            <w:pPr>
              <w:jc w:val="center"/>
            </w:pPr>
          </w:p>
        </w:tc>
        <w:tc>
          <w:tcPr>
            <w:tcW w:w="2144" w:type="dxa"/>
            <w:vAlign w:val="center"/>
          </w:tcPr>
          <w:p w:rsidR="00B807E5" w:rsidRDefault="00B807E5">
            <w:pPr>
              <w:jc w:val="center"/>
            </w:pPr>
          </w:p>
        </w:tc>
        <w:tc>
          <w:tcPr>
            <w:tcW w:w="949" w:type="dxa"/>
          </w:tcPr>
          <w:p w:rsidR="00B807E5" w:rsidRDefault="00B807E5">
            <w:pPr>
              <w:jc w:val="center"/>
            </w:pPr>
          </w:p>
        </w:tc>
      </w:tr>
    </w:tbl>
    <w:p w:rsidR="00F513AF" w:rsidRDefault="00F513AF">
      <w:pPr>
        <w:rPr>
          <w:b/>
          <w:spacing w:val="80"/>
        </w:rPr>
      </w:pPr>
    </w:p>
    <w:p w:rsidR="00F513AF" w:rsidRDefault="00B807E5">
      <w:pPr>
        <w:jc w:val="center"/>
        <w:rPr>
          <w:b/>
          <w:spacing w:val="80"/>
        </w:rPr>
      </w:pPr>
      <w:r>
        <w:rPr>
          <w:rFonts w:hint="eastAsia"/>
          <w:b/>
          <w:spacing w:val="80"/>
        </w:rPr>
        <w:t>实习教学授课进度安排表</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498"/>
        <w:gridCol w:w="511"/>
        <w:gridCol w:w="1877"/>
        <w:gridCol w:w="465"/>
        <w:gridCol w:w="3030"/>
        <w:gridCol w:w="720"/>
        <w:gridCol w:w="1110"/>
        <w:gridCol w:w="1562"/>
      </w:tblGrid>
      <w:tr w:rsidR="00F513AF">
        <w:trPr>
          <w:cantSplit/>
          <w:trHeight w:val="353"/>
        </w:trPr>
        <w:tc>
          <w:tcPr>
            <w:tcW w:w="498" w:type="dxa"/>
            <w:vMerge w:val="restart"/>
            <w:vAlign w:val="center"/>
          </w:tcPr>
          <w:p w:rsidR="00F513AF" w:rsidRDefault="00B807E5">
            <w:pPr>
              <w:jc w:val="center"/>
              <w:rPr>
                <w:b/>
              </w:rPr>
            </w:pPr>
            <w:r>
              <w:rPr>
                <w:rFonts w:hint="eastAsia"/>
                <w:b/>
              </w:rPr>
              <w:t>周次</w:t>
            </w:r>
          </w:p>
        </w:tc>
        <w:tc>
          <w:tcPr>
            <w:tcW w:w="511" w:type="dxa"/>
            <w:vMerge w:val="restart"/>
            <w:vAlign w:val="center"/>
          </w:tcPr>
          <w:p w:rsidR="00F513AF" w:rsidRDefault="00B807E5">
            <w:pPr>
              <w:jc w:val="center"/>
              <w:rPr>
                <w:b/>
              </w:rPr>
            </w:pPr>
            <w:r>
              <w:rPr>
                <w:rFonts w:hint="eastAsia"/>
                <w:b/>
              </w:rPr>
              <w:t>星期</w:t>
            </w:r>
          </w:p>
        </w:tc>
        <w:tc>
          <w:tcPr>
            <w:tcW w:w="1877" w:type="dxa"/>
            <w:vMerge w:val="restart"/>
            <w:vAlign w:val="center"/>
          </w:tcPr>
          <w:p w:rsidR="00F513AF" w:rsidRDefault="00B807E5">
            <w:pPr>
              <w:jc w:val="center"/>
              <w:rPr>
                <w:b/>
              </w:rPr>
            </w:pPr>
            <w:r>
              <w:rPr>
                <w:rFonts w:hint="eastAsia"/>
                <w:b/>
              </w:rPr>
              <w:t>课题（项目）名称</w:t>
            </w:r>
          </w:p>
        </w:tc>
        <w:tc>
          <w:tcPr>
            <w:tcW w:w="465" w:type="dxa"/>
            <w:vMerge w:val="restart"/>
            <w:vAlign w:val="center"/>
          </w:tcPr>
          <w:p w:rsidR="00F513AF" w:rsidRDefault="00B807E5">
            <w:pPr>
              <w:jc w:val="center"/>
              <w:rPr>
                <w:b/>
              </w:rPr>
            </w:pPr>
            <w:r>
              <w:rPr>
                <w:rFonts w:hint="eastAsia"/>
                <w:b/>
              </w:rPr>
              <w:t>课时</w:t>
            </w:r>
          </w:p>
        </w:tc>
        <w:tc>
          <w:tcPr>
            <w:tcW w:w="3750" w:type="dxa"/>
            <w:gridSpan w:val="2"/>
            <w:vAlign w:val="center"/>
          </w:tcPr>
          <w:p w:rsidR="00F513AF" w:rsidRDefault="00B807E5">
            <w:pPr>
              <w:jc w:val="center"/>
              <w:rPr>
                <w:b/>
              </w:rPr>
            </w:pPr>
            <w:r>
              <w:rPr>
                <w:rFonts w:hint="eastAsia"/>
                <w:b/>
              </w:rPr>
              <w:t>工艺理论教学</w:t>
            </w:r>
          </w:p>
        </w:tc>
        <w:tc>
          <w:tcPr>
            <w:tcW w:w="1110" w:type="dxa"/>
            <w:vMerge w:val="restart"/>
            <w:vAlign w:val="center"/>
          </w:tcPr>
          <w:p w:rsidR="00F513AF" w:rsidRDefault="00B807E5">
            <w:pPr>
              <w:jc w:val="center"/>
              <w:rPr>
                <w:b/>
              </w:rPr>
            </w:pPr>
            <w:r>
              <w:rPr>
                <w:rFonts w:hint="eastAsia"/>
                <w:b/>
              </w:rPr>
              <w:t>实践操作</w:t>
            </w:r>
          </w:p>
          <w:p w:rsidR="00F513AF" w:rsidRDefault="00B807E5">
            <w:pPr>
              <w:jc w:val="center"/>
              <w:rPr>
                <w:b/>
              </w:rPr>
            </w:pPr>
            <w:r>
              <w:rPr>
                <w:rFonts w:hint="eastAsia"/>
                <w:b/>
              </w:rPr>
              <w:t>课</w:t>
            </w:r>
            <w:r>
              <w:rPr>
                <w:rFonts w:hint="eastAsia"/>
                <w:b/>
              </w:rPr>
              <w:t xml:space="preserve">    </w:t>
            </w:r>
            <w:r>
              <w:rPr>
                <w:rFonts w:hint="eastAsia"/>
                <w:b/>
              </w:rPr>
              <w:t>时</w:t>
            </w:r>
          </w:p>
        </w:tc>
        <w:tc>
          <w:tcPr>
            <w:tcW w:w="1562" w:type="dxa"/>
            <w:vMerge w:val="restart"/>
            <w:vAlign w:val="center"/>
          </w:tcPr>
          <w:p w:rsidR="00F513AF" w:rsidRDefault="00B807E5">
            <w:pPr>
              <w:jc w:val="center"/>
              <w:rPr>
                <w:b/>
              </w:rPr>
            </w:pPr>
            <w:r>
              <w:rPr>
                <w:rFonts w:hint="eastAsia"/>
                <w:b/>
              </w:rPr>
              <w:t>实习图纸、</w:t>
            </w:r>
            <w:proofErr w:type="gramStart"/>
            <w:r>
              <w:rPr>
                <w:rFonts w:hint="eastAsia"/>
                <w:b/>
              </w:rPr>
              <w:t>器材工</w:t>
            </w:r>
            <w:proofErr w:type="gramEnd"/>
            <w:r>
              <w:rPr>
                <w:rFonts w:hint="eastAsia"/>
                <w:b/>
              </w:rPr>
              <w:t>量具准备</w:t>
            </w:r>
          </w:p>
        </w:tc>
      </w:tr>
      <w:tr w:rsidR="00F513AF">
        <w:trPr>
          <w:cantSplit/>
          <w:trHeight w:val="194"/>
        </w:trPr>
        <w:tc>
          <w:tcPr>
            <w:tcW w:w="498" w:type="dxa"/>
            <w:vMerge/>
            <w:vAlign w:val="center"/>
          </w:tcPr>
          <w:p w:rsidR="00F513AF" w:rsidRDefault="00F513AF">
            <w:pPr>
              <w:jc w:val="center"/>
              <w:rPr>
                <w:b/>
              </w:rPr>
            </w:pPr>
          </w:p>
        </w:tc>
        <w:tc>
          <w:tcPr>
            <w:tcW w:w="511" w:type="dxa"/>
            <w:vMerge/>
            <w:vAlign w:val="center"/>
          </w:tcPr>
          <w:p w:rsidR="00F513AF" w:rsidRDefault="00F513AF">
            <w:pPr>
              <w:jc w:val="center"/>
              <w:rPr>
                <w:b/>
              </w:rPr>
            </w:pPr>
          </w:p>
        </w:tc>
        <w:tc>
          <w:tcPr>
            <w:tcW w:w="1877" w:type="dxa"/>
            <w:vMerge/>
            <w:vAlign w:val="center"/>
          </w:tcPr>
          <w:p w:rsidR="00F513AF" w:rsidRDefault="00F513AF">
            <w:pPr>
              <w:jc w:val="center"/>
              <w:rPr>
                <w:b/>
              </w:rPr>
            </w:pPr>
          </w:p>
        </w:tc>
        <w:tc>
          <w:tcPr>
            <w:tcW w:w="465" w:type="dxa"/>
            <w:vMerge/>
            <w:vAlign w:val="center"/>
          </w:tcPr>
          <w:p w:rsidR="00F513AF" w:rsidRDefault="00F513AF">
            <w:pPr>
              <w:jc w:val="center"/>
              <w:rPr>
                <w:b/>
              </w:rPr>
            </w:pPr>
          </w:p>
        </w:tc>
        <w:tc>
          <w:tcPr>
            <w:tcW w:w="3030" w:type="dxa"/>
          </w:tcPr>
          <w:p w:rsidR="00F513AF" w:rsidRDefault="00B807E5">
            <w:pPr>
              <w:jc w:val="center"/>
              <w:rPr>
                <w:b/>
              </w:rPr>
            </w:pPr>
            <w:r>
              <w:rPr>
                <w:rFonts w:hint="eastAsia"/>
                <w:b/>
              </w:rPr>
              <w:t>内</w:t>
            </w:r>
            <w:r>
              <w:rPr>
                <w:rFonts w:hint="eastAsia"/>
                <w:b/>
              </w:rPr>
              <w:t xml:space="preserve">   </w:t>
            </w:r>
            <w:r>
              <w:rPr>
                <w:rFonts w:hint="eastAsia"/>
                <w:b/>
              </w:rPr>
              <w:t>容</w:t>
            </w:r>
          </w:p>
        </w:tc>
        <w:tc>
          <w:tcPr>
            <w:tcW w:w="720" w:type="dxa"/>
          </w:tcPr>
          <w:p w:rsidR="00F513AF" w:rsidRDefault="00B807E5">
            <w:pPr>
              <w:rPr>
                <w:b/>
              </w:rPr>
            </w:pPr>
            <w:r>
              <w:rPr>
                <w:rFonts w:hint="eastAsia"/>
                <w:b/>
              </w:rPr>
              <w:t>课时</w:t>
            </w:r>
          </w:p>
        </w:tc>
        <w:tc>
          <w:tcPr>
            <w:tcW w:w="1110" w:type="dxa"/>
            <w:vMerge/>
            <w:vAlign w:val="center"/>
          </w:tcPr>
          <w:p w:rsidR="00F513AF" w:rsidRDefault="00F513AF">
            <w:pPr>
              <w:jc w:val="center"/>
              <w:rPr>
                <w:b/>
              </w:rPr>
            </w:pPr>
          </w:p>
        </w:tc>
        <w:tc>
          <w:tcPr>
            <w:tcW w:w="1562" w:type="dxa"/>
            <w:vMerge/>
            <w:vAlign w:val="center"/>
          </w:tcPr>
          <w:p w:rsidR="00F513AF" w:rsidRDefault="00F513AF">
            <w:pPr>
              <w:jc w:val="center"/>
              <w:rPr>
                <w:b/>
              </w:rPr>
            </w:pPr>
          </w:p>
        </w:tc>
      </w:tr>
      <w:tr w:rsidR="00F513AF">
        <w:trPr>
          <w:cantSplit/>
          <w:trHeight w:val="23"/>
        </w:trPr>
        <w:tc>
          <w:tcPr>
            <w:tcW w:w="498" w:type="dxa"/>
            <w:vMerge w:val="restart"/>
            <w:vAlign w:val="center"/>
          </w:tcPr>
          <w:p w:rsidR="00F513AF" w:rsidRDefault="00B807E5">
            <w:pPr>
              <w:jc w:val="center"/>
              <w:rPr>
                <w:sz w:val="18"/>
                <w:szCs w:val="18"/>
              </w:rPr>
            </w:pPr>
            <w:r>
              <w:rPr>
                <w:rFonts w:hint="eastAsia"/>
                <w:sz w:val="18"/>
                <w:szCs w:val="18"/>
              </w:rPr>
              <w:t>7</w:t>
            </w:r>
          </w:p>
        </w:tc>
        <w:tc>
          <w:tcPr>
            <w:tcW w:w="511" w:type="dxa"/>
            <w:vAlign w:val="center"/>
          </w:tcPr>
          <w:p w:rsidR="00F513AF" w:rsidRDefault="00B807E5">
            <w:pPr>
              <w:jc w:val="center"/>
              <w:rPr>
                <w:sz w:val="18"/>
                <w:szCs w:val="18"/>
              </w:rPr>
            </w:pPr>
            <w:proofErr w:type="gramStart"/>
            <w:r>
              <w:rPr>
                <w:rFonts w:hint="eastAsia"/>
                <w:sz w:val="18"/>
                <w:szCs w:val="18"/>
              </w:rPr>
              <w:t>一</w:t>
            </w:r>
            <w:proofErr w:type="gramEnd"/>
          </w:p>
        </w:tc>
        <w:tc>
          <w:tcPr>
            <w:tcW w:w="1877" w:type="dxa"/>
            <w:vAlign w:val="center"/>
          </w:tcPr>
          <w:p w:rsidR="00F513AF" w:rsidRDefault="00B807E5">
            <w:pPr>
              <w:jc w:val="center"/>
              <w:rPr>
                <w:sz w:val="18"/>
                <w:szCs w:val="18"/>
              </w:rPr>
            </w:pPr>
            <w:r>
              <w:rPr>
                <w:rFonts w:hint="eastAsia"/>
                <w:sz w:val="18"/>
                <w:szCs w:val="18"/>
              </w:rPr>
              <w:t>安全教育</w:t>
            </w:r>
          </w:p>
        </w:tc>
        <w:tc>
          <w:tcPr>
            <w:tcW w:w="465" w:type="dxa"/>
            <w:vAlign w:val="center"/>
          </w:tcPr>
          <w:p w:rsidR="00F513AF" w:rsidRDefault="00B807E5">
            <w:pPr>
              <w:jc w:val="center"/>
              <w:rPr>
                <w:sz w:val="18"/>
                <w:szCs w:val="18"/>
              </w:rPr>
            </w:pPr>
            <w:r>
              <w:rPr>
                <w:rFonts w:hint="eastAsia"/>
                <w:sz w:val="18"/>
                <w:szCs w:val="18"/>
              </w:rPr>
              <w:t>4</w:t>
            </w:r>
          </w:p>
        </w:tc>
        <w:tc>
          <w:tcPr>
            <w:tcW w:w="3030" w:type="dxa"/>
            <w:vAlign w:val="center"/>
          </w:tcPr>
          <w:p w:rsidR="00F513AF" w:rsidRDefault="00B807E5">
            <w:pPr>
              <w:jc w:val="center"/>
              <w:rPr>
                <w:sz w:val="18"/>
                <w:szCs w:val="18"/>
              </w:rPr>
            </w:pPr>
            <w:r>
              <w:rPr>
                <w:rFonts w:hint="eastAsia"/>
                <w:sz w:val="18"/>
                <w:szCs w:val="18"/>
              </w:rPr>
              <w:t>安全教育、熟悉机床</w:t>
            </w:r>
          </w:p>
        </w:tc>
        <w:tc>
          <w:tcPr>
            <w:tcW w:w="720" w:type="dxa"/>
            <w:vAlign w:val="center"/>
          </w:tcPr>
          <w:p w:rsidR="00F513AF" w:rsidRDefault="00B807E5">
            <w:pPr>
              <w:jc w:val="center"/>
              <w:rPr>
                <w:sz w:val="18"/>
                <w:szCs w:val="18"/>
              </w:rPr>
            </w:pPr>
            <w:r>
              <w:rPr>
                <w:rFonts w:hint="eastAsia"/>
                <w:sz w:val="18"/>
                <w:szCs w:val="18"/>
              </w:rPr>
              <w:t>1</w:t>
            </w:r>
          </w:p>
        </w:tc>
        <w:tc>
          <w:tcPr>
            <w:tcW w:w="1110" w:type="dxa"/>
            <w:vAlign w:val="center"/>
          </w:tcPr>
          <w:p w:rsidR="00F513AF" w:rsidRDefault="00B807E5">
            <w:pPr>
              <w:jc w:val="center"/>
              <w:rPr>
                <w:sz w:val="18"/>
                <w:szCs w:val="18"/>
              </w:rPr>
            </w:pPr>
            <w:r>
              <w:rPr>
                <w:rFonts w:hint="eastAsia"/>
                <w:sz w:val="18"/>
                <w:szCs w:val="18"/>
              </w:rPr>
              <w:t>3</w:t>
            </w:r>
          </w:p>
        </w:tc>
        <w:tc>
          <w:tcPr>
            <w:tcW w:w="1562" w:type="dxa"/>
            <w:vMerge w:val="restart"/>
            <w:vAlign w:val="center"/>
          </w:tcPr>
          <w:p w:rsidR="00F513AF" w:rsidRDefault="00B807E5">
            <w:pPr>
              <w:jc w:val="center"/>
              <w:rPr>
                <w:sz w:val="18"/>
                <w:szCs w:val="18"/>
              </w:rPr>
            </w:pPr>
            <w:r>
              <w:rPr>
                <w:rFonts w:hint="eastAsia"/>
                <w:sz w:val="18"/>
                <w:szCs w:val="18"/>
              </w:rPr>
              <w:t>游标卡尺、千分尺</w:t>
            </w:r>
          </w:p>
        </w:tc>
      </w:tr>
      <w:tr w:rsidR="00F513AF">
        <w:trPr>
          <w:cantSplit/>
          <w:trHeight w:val="23"/>
        </w:trPr>
        <w:tc>
          <w:tcPr>
            <w:tcW w:w="498" w:type="dxa"/>
            <w:vMerge/>
            <w:vAlign w:val="center"/>
          </w:tcPr>
          <w:p w:rsidR="00F513AF" w:rsidRDefault="00F513AF">
            <w:pPr>
              <w:jc w:val="center"/>
              <w:rPr>
                <w:sz w:val="18"/>
                <w:szCs w:val="18"/>
              </w:rPr>
            </w:pPr>
          </w:p>
        </w:tc>
        <w:tc>
          <w:tcPr>
            <w:tcW w:w="511" w:type="dxa"/>
            <w:vAlign w:val="center"/>
          </w:tcPr>
          <w:p w:rsidR="00F513AF" w:rsidRDefault="00B807E5">
            <w:pPr>
              <w:jc w:val="center"/>
              <w:rPr>
                <w:sz w:val="18"/>
                <w:szCs w:val="18"/>
              </w:rPr>
            </w:pPr>
            <w:r>
              <w:rPr>
                <w:rFonts w:hint="eastAsia"/>
                <w:sz w:val="18"/>
                <w:szCs w:val="18"/>
              </w:rPr>
              <w:t>二</w:t>
            </w:r>
          </w:p>
        </w:tc>
        <w:tc>
          <w:tcPr>
            <w:tcW w:w="1877" w:type="dxa"/>
            <w:vAlign w:val="center"/>
          </w:tcPr>
          <w:p w:rsidR="00F513AF" w:rsidRDefault="00B807E5">
            <w:pPr>
              <w:jc w:val="center"/>
              <w:rPr>
                <w:sz w:val="18"/>
                <w:szCs w:val="18"/>
              </w:rPr>
            </w:pPr>
            <w:r>
              <w:rPr>
                <w:rFonts w:hint="eastAsia"/>
                <w:sz w:val="18"/>
                <w:szCs w:val="18"/>
              </w:rPr>
              <w:t>外圆加工</w:t>
            </w:r>
          </w:p>
        </w:tc>
        <w:tc>
          <w:tcPr>
            <w:tcW w:w="465" w:type="dxa"/>
            <w:vAlign w:val="center"/>
          </w:tcPr>
          <w:p w:rsidR="00F513AF" w:rsidRDefault="00B807E5">
            <w:pPr>
              <w:jc w:val="center"/>
              <w:rPr>
                <w:sz w:val="18"/>
                <w:szCs w:val="18"/>
              </w:rPr>
            </w:pPr>
            <w:r>
              <w:rPr>
                <w:rFonts w:hint="eastAsia"/>
                <w:sz w:val="18"/>
                <w:szCs w:val="18"/>
              </w:rPr>
              <w:t>6</w:t>
            </w:r>
          </w:p>
        </w:tc>
        <w:tc>
          <w:tcPr>
            <w:tcW w:w="3030" w:type="dxa"/>
            <w:vAlign w:val="center"/>
          </w:tcPr>
          <w:p w:rsidR="00F513AF" w:rsidRDefault="00B807E5">
            <w:pPr>
              <w:jc w:val="center"/>
              <w:rPr>
                <w:sz w:val="18"/>
                <w:szCs w:val="18"/>
              </w:rPr>
            </w:pPr>
            <w:r>
              <w:rPr>
                <w:rFonts w:hint="eastAsia"/>
                <w:sz w:val="18"/>
                <w:szCs w:val="18"/>
              </w:rPr>
              <w:t>G71</w:t>
            </w:r>
            <w:r>
              <w:rPr>
                <w:rFonts w:hint="eastAsia"/>
                <w:sz w:val="18"/>
                <w:szCs w:val="18"/>
              </w:rPr>
              <w:t>指令的编程及加工</w:t>
            </w:r>
          </w:p>
        </w:tc>
        <w:tc>
          <w:tcPr>
            <w:tcW w:w="720" w:type="dxa"/>
            <w:vAlign w:val="center"/>
          </w:tcPr>
          <w:p w:rsidR="00F513AF" w:rsidRDefault="00B807E5">
            <w:pPr>
              <w:jc w:val="center"/>
              <w:rPr>
                <w:sz w:val="18"/>
                <w:szCs w:val="18"/>
              </w:rPr>
            </w:pPr>
            <w:r>
              <w:rPr>
                <w:rFonts w:hint="eastAsia"/>
                <w:sz w:val="18"/>
                <w:szCs w:val="18"/>
              </w:rPr>
              <w:t>2</w:t>
            </w:r>
          </w:p>
        </w:tc>
        <w:tc>
          <w:tcPr>
            <w:tcW w:w="1110" w:type="dxa"/>
            <w:vAlign w:val="center"/>
          </w:tcPr>
          <w:p w:rsidR="00F513AF" w:rsidRDefault="00B807E5">
            <w:pPr>
              <w:jc w:val="center"/>
              <w:rPr>
                <w:sz w:val="18"/>
                <w:szCs w:val="18"/>
              </w:rPr>
            </w:pPr>
            <w:r>
              <w:rPr>
                <w:rFonts w:hint="eastAsia"/>
                <w:sz w:val="18"/>
                <w:szCs w:val="18"/>
              </w:rPr>
              <w:t>4</w:t>
            </w:r>
          </w:p>
        </w:tc>
        <w:tc>
          <w:tcPr>
            <w:tcW w:w="1562" w:type="dxa"/>
            <w:vMerge/>
            <w:vAlign w:val="center"/>
          </w:tcPr>
          <w:p w:rsidR="00F513AF" w:rsidRDefault="00F513AF">
            <w:pPr>
              <w:jc w:val="center"/>
              <w:rPr>
                <w:sz w:val="18"/>
                <w:szCs w:val="18"/>
              </w:rPr>
            </w:pPr>
          </w:p>
        </w:tc>
      </w:tr>
      <w:tr w:rsidR="00F513AF">
        <w:trPr>
          <w:cantSplit/>
          <w:trHeight w:val="23"/>
        </w:trPr>
        <w:tc>
          <w:tcPr>
            <w:tcW w:w="498" w:type="dxa"/>
            <w:vMerge/>
            <w:vAlign w:val="center"/>
          </w:tcPr>
          <w:p w:rsidR="00F513AF" w:rsidRDefault="00F513AF">
            <w:pPr>
              <w:jc w:val="center"/>
              <w:rPr>
                <w:sz w:val="18"/>
                <w:szCs w:val="18"/>
              </w:rPr>
            </w:pPr>
          </w:p>
        </w:tc>
        <w:tc>
          <w:tcPr>
            <w:tcW w:w="511" w:type="dxa"/>
            <w:vAlign w:val="center"/>
          </w:tcPr>
          <w:p w:rsidR="00F513AF" w:rsidRDefault="00B807E5">
            <w:pPr>
              <w:jc w:val="center"/>
              <w:rPr>
                <w:sz w:val="18"/>
                <w:szCs w:val="18"/>
              </w:rPr>
            </w:pPr>
            <w:r>
              <w:rPr>
                <w:rFonts w:hint="eastAsia"/>
                <w:sz w:val="18"/>
                <w:szCs w:val="18"/>
              </w:rPr>
              <w:t>三</w:t>
            </w:r>
          </w:p>
        </w:tc>
        <w:tc>
          <w:tcPr>
            <w:tcW w:w="1877" w:type="dxa"/>
            <w:vAlign w:val="center"/>
          </w:tcPr>
          <w:p w:rsidR="00F513AF" w:rsidRDefault="00B807E5">
            <w:pPr>
              <w:jc w:val="center"/>
              <w:rPr>
                <w:sz w:val="18"/>
                <w:szCs w:val="18"/>
              </w:rPr>
            </w:pPr>
            <w:r>
              <w:rPr>
                <w:rFonts w:hint="eastAsia"/>
                <w:sz w:val="18"/>
                <w:szCs w:val="18"/>
              </w:rPr>
              <w:t>外圆加工</w:t>
            </w:r>
          </w:p>
        </w:tc>
        <w:tc>
          <w:tcPr>
            <w:tcW w:w="465" w:type="dxa"/>
            <w:vAlign w:val="center"/>
          </w:tcPr>
          <w:p w:rsidR="00F513AF" w:rsidRDefault="00B807E5">
            <w:pPr>
              <w:jc w:val="center"/>
              <w:rPr>
                <w:sz w:val="18"/>
                <w:szCs w:val="18"/>
              </w:rPr>
            </w:pPr>
            <w:r>
              <w:rPr>
                <w:rFonts w:hint="eastAsia"/>
                <w:sz w:val="18"/>
                <w:szCs w:val="18"/>
              </w:rPr>
              <w:t>6</w:t>
            </w:r>
          </w:p>
        </w:tc>
        <w:tc>
          <w:tcPr>
            <w:tcW w:w="3030" w:type="dxa"/>
            <w:vAlign w:val="center"/>
          </w:tcPr>
          <w:p w:rsidR="00F513AF" w:rsidRDefault="00B807E5">
            <w:pPr>
              <w:jc w:val="center"/>
              <w:rPr>
                <w:sz w:val="18"/>
                <w:szCs w:val="18"/>
              </w:rPr>
            </w:pPr>
            <w:r>
              <w:rPr>
                <w:rFonts w:hint="eastAsia"/>
                <w:sz w:val="18"/>
                <w:szCs w:val="18"/>
              </w:rPr>
              <w:t>G71</w:t>
            </w:r>
            <w:r>
              <w:rPr>
                <w:rFonts w:hint="eastAsia"/>
                <w:sz w:val="18"/>
                <w:szCs w:val="18"/>
              </w:rPr>
              <w:t>指令的编程及加工</w:t>
            </w:r>
          </w:p>
        </w:tc>
        <w:tc>
          <w:tcPr>
            <w:tcW w:w="720" w:type="dxa"/>
            <w:vAlign w:val="center"/>
          </w:tcPr>
          <w:p w:rsidR="00F513AF" w:rsidRDefault="00B807E5">
            <w:pPr>
              <w:jc w:val="center"/>
              <w:rPr>
                <w:sz w:val="18"/>
                <w:szCs w:val="18"/>
              </w:rPr>
            </w:pPr>
            <w:r>
              <w:rPr>
                <w:rFonts w:hint="eastAsia"/>
                <w:sz w:val="18"/>
                <w:szCs w:val="18"/>
              </w:rPr>
              <w:t>0</w:t>
            </w:r>
          </w:p>
        </w:tc>
        <w:tc>
          <w:tcPr>
            <w:tcW w:w="1110" w:type="dxa"/>
            <w:vAlign w:val="center"/>
          </w:tcPr>
          <w:p w:rsidR="00F513AF" w:rsidRDefault="00B807E5">
            <w:pPr>
              <w:jc w:val="center"/>
              <w:rPr>
                <w:sz w:val="18"/>
                <w:szCs w:val="18"/>
              </w:rPr>
            </w:pPr>
            <w:r>
              <w:rPr>
                <w:rFonts w:hint="eastAsia"/>
                <w:sz w:val="18"/>
                <w:szCs w:val="18"/>
              </w:rPr>
              <w:t>6</w:t>
            </w:r>
          </w:p>
        </w:tc>
        <w:tc>
          <w:tcPr>
            <w:tcW w:w="1562" w:type="dxa"/>
            <w:vMerge/>
            <w:vAlign w:val="center"/>
          </w:tcPr>
          <w:p w:rsidR="00F513AF" w:rsidRDefault="00F513AF">
            <w:pPr>
              <w:jc w:val="center"/>
              <w:rPr>
                <w:sz w:val="18"/>
                <w:szCs w:val="18"/>
              </w:rPr>
            </w:pPr>
          </w:p>
        </w:tc>
      </w:tr>
      <w:tr w:rsidR="00F513AF">
        <w:trPr>
          <w:cantSplit/>
          <w:trHeight w:val="23"/>
        </w:trPr>
        <w:tc>
          <w:tcPr>
            <w:tcW w:w="498" w:type="dxa"/>
            <w:vMerge/>
            <w:vAlign w:val="center"/>
          </w:tcPr>
          <w:p w:rsidR="00F513AF" w:rsidRDefault="00F513AF">
            <w:pPr>
              <w:jc w:val="center"/>
              <w:rPr>
                <w:sz w:val="18"/>
                <w:szCs w:val="18"/>
              </w:rPr>
            </w:pPr>
          </w:p>
        </w:tc>
        <w:tc>
          <w:tcPr>
            <w:tcW w:w="511" w:type="dxa"/>
            <w:vAlign w:val="center"/>
          </w:tcPr>
          <w:p w:rsidR="00F513AF" w:rsidRDefault="00B807E5">
            <w:pPr>
              <w:jc w:val="center"/>
              <w:rPr>
                <w:sz w:val="18"/>
                <w:szCs w:val="18"/>
              </w:rPr>
            </w:pPr>
            <w:r>
              <w:rPr>
                <w:rFonts w:hint="eastAsia"/>
                <w:sz w:val="18"/>
                <w:szCs w:val="18"/>
              </w:rPr>
              <w:t>四</w:t>
            </w:r>
          </w:p>
        </w:tc>
        <w:tc>
          <w:tcPr>
            <w:tcW w:w="1877" w:type="dxa"/>
            <w:vAlign w:val="center"/>
          </w:tcPr>
          <w:p w:rsidR="00F513AF" w:rsidRDefault="00B807E5">
            <w:pPr>
              <w:jc w:val="center"/>
              <w:rPr>
                <w:sz w:val="18"/>
                <w:szCs w:val="18"/>
              </w:rPr>
            </w:pPr>
            <w:r>
              <w:rPr>
                <w:rFonts w:hint="eastAsia"/>
                <w:sz w:val="18"/>
                <w:szCs w:val="18"/>
              </w:rPr>
              <w:t>外圆加工</w:t>
            </w:r>
          </w:p>
        </w:tc>
        <w:tc>
          <w:tcPr>
            <w:tcW w:w="465" w:type="dxa"/>
            <w:vAlign w:val="center"/>
          </w:tcPr>
          <w:p w:rsidR="00F513AF" w:rsidRDefault="00B807E5">
            <w:pPr>
              <w:jc w:val="center"/>
              <w:rPr>
                <w:sz w:val="18"/>
                <w:szCs w:val="18"/>
              </w:rPr>
            </w:pPr>
            <w:r>
              <w:rPr>
                <w:rFonts w:hint="eastAsia"/>
                <w:sz w:val="18"/>
                <w:szCs w:val="18"/>
              </w:rPr>
              <w:t>6</w:t>
            </w:r>
          </w:p>
        </w:tc>
        <w:tc>
          <w:tcPr>
            <w:tcW w:w="3030" w:type="dxa"/>
            <w:vAlign w:val="center"/>
          </w:tcPr>
          <w:p w:rsidR="00F513AF" w:rsidRDefault="00B807E5">
            <w:pPr>
              <w:jc w:val="center"/>
              <w:rPr>
                <w:sz w:val="18"/>
                <w:szCs w:val="18"/>
              </w:rPr>
            </w:pPr>
            <w:r>
              <w:rPr>
                <w:rFonts w:hint="eastAsia"/>
                <w:sz w:val="18"/>
                <w:szCs w:val="18"/>
              </w:rPr>
              <w:t>G73</w:t>
            </w:r>
            <w:r>
              <w:rPr>
                <w:rFonts w:hint="eastAsia"/>
                <w:sz w:val="18"/>
                <w:szCs w:val="18"/>
              </w:rPr>
              <w:t>指令的编程及加工</w:t>
            </w:r>
          </w:p>
        </w:tc>
        <w:tc>
          <w:tcPr>
            <w:tcW w:w="720" w:type="dxa"/>
            <w:vAlign w:val="center"/>
          </w:tcPr>
          <w:p w:rsidR="00F513AF" w:rsidRDefault="00B807E5">
            <w:pPr>
              <w:jc w:val="center"/>
              <w:rPr>
                <w:sz w:val="18"/>
                <w:szCs w:val="18"/>
              </w:rPr>
            </w:pPr>
            <w:r>
              <w:rPr>
                <w:rFonts w:hint="eastAsia"/>
                <w:sz w:val="18"/>
                <w:szCs w:val="18"/>
              </w:rPr>
              <w:t>2</w:t>
            </w:r>
          </w:p>
        </w:tc>
        <w:tc>
          <w:tcPr>
            <w:tcW w:w="1110" w:type="dxa"/>
            <w:vAlign w:val="center"/>
          </w:tcPr>
          <w:p w:rsidR="00F513AF" w:rsidRDefault="00B807E5">
            <w:pPr>
              <w:jc w:val="center"/>
              <w:rPr>
                <w:sz w:val="18"/>
                <w:szCs w:val="18"/>
              </w:rPr>
            </w:pPr>
            <w:r>
              <w:rPr>
                <w:rFonts w:hint="eastAsia"/>
                <w:sz w:val="18"/>
                <w:szCs w:val="18"/>
              </w:rPr>
              <w:t>4</w:t>
            </w:r>
          </w:p>
        </w:tc>
        <w:tc>
          <w:tcPr>
            <w:tcW w:w="1562" w:type="dxa"/>
            <w:vMerge/>
            <w:vAlign w:val="center"/>
          </w:tcPr>
          <w:p w:rsidR="00F513AF" w:rsidRDefault="00F513AF">
            <w:pPr>
              <w:jc w:val="center"/>
              <w:rPr>
                <w:sz w:val="18"/>
                <w:szCs w:val="18"/>
              </w:rPr>
            </w:pPr>
          </w:p>
        </w:tc>
      </w:tr>
      <w:tr w:rsidR="00F513AF">
        <w:trPr>
          <w:cantSplit/>
          <w:trHeight w:val="23"/>
        </w:trPr>
        <w:tc>
          <w:tcPr>
            <w:tcW w:w="498" w:type="dxa"/>
            <w:vMerge/>
            <w:vAlign w:val="center"/>
          </w:tcPr>
          <w:p w:rsidR="00F513AF" w:rsidRDefault="00F513AF">
            <w:pPr>
              <w:jc w:val="center"/>
              <w:rPr>
                <w:sz w:val="18"/>
                <w:szCs w:val="18"/>
              </w:rPr>
            </w:pPr>
          </w:p>
        </w:tc>
        <w:tc>
          <w:tcPr>
            <w:tcW w:w="511" w:type="dxa"/>
            <w:vAlign w:val="center"/>
          </w:tcPr>
          <w:p w:rsidR="00F513AF" w:rsidRDefault="00B807E5">
            <w:pPr>
              <w:jc w:val="center"/>
              <w:rPr>
                <w:sz w:val="18"/>
                <w:szCs w:val="18"/>
              </w:rPr>
            </w:pPr>
            <w:r>
              <w:rPr>
                <w:rFonts w:hint="eastAsia"/>
                <w:sz w:val="18"/>
                <w:szCs w:val="18"/>
              </w:rPr>
              <w:t>五</w:t>
            </w:r>
          </w:p>
        </w:tc>
        <w:tc>
          <w:tcPr>
            <w:tcW w:w="1877" w:type="dxa"/>
            <w:vAlign w:val="center"/>
          </w:tcPr>
          <w:p w:rsidR="00F513AF" w:rsidRDefault="00B807E5">
            <w:pPr>
              <w:jc w:val="center"/>
              <w:rPr>
                <w:sz w:val="18"/>
                <w:szCs w:val="18"/>
              </w:rPr>
            </w:pPr>
            <w:r>
              <w:rPr>
                <w:rFonts w:hint="eastAsia"/>
                <w:sz w:val="18"/>
                <w:szCs w:val="18"/>
              </w:rPr>
              <w:t>外圆综合加工</w:t>
            </w:r>
          </w:p>
        </w:tc>
        <w:tc>
          <w:tcPr>
            <w:tcW w:w="465" w:type="dxa"/>
            <w:vAlign w:val="center"/>
          </w:tcPr>
          <w:p w:rsidR="00F513AF" w:rsidRDefault="00B807E5">
            <w:pPr>
              <w:jc w:val="center"/>
              <w:rPr>
                <w:sz w:val="18"/>
                <w:szCs w:val="18"/>
              </w:rPr>
            </w:pPr>
            <w:r>
              <w:rPr>
                <w:rFonts w:hint="eastAsia"/>
                <w:sz w:val="18"/>
                <w:szCs w:val="18"/>
              </w:rPr>
              <w:t>6</w:t>
            </w:r>
          </w:p>
        </w:tc>
        <w:tc>
          <w:tcPr>
            <w:tcW w:w="3030" w:type="dxa"/>
            <w:vAlign w:val="center"/>
          </w:tcPr>
          <w:p w:rsidR="00F513AF" w:rsidRDefault="00B807E5">
            <w:pPr>
              <w:jc w:val="center"/>
              <w:rPr>
                <w:sz w:val="18"/>
                <w:szCs w:val="18"/>
              </w:rPr>
            </w:pPr>
            <w:r>
              <w:rPr>
                <w:rFonts w:hint="eastAsia"/>
                <w:sz w:val="18"/>
                <w:szCs w:val="18"/>
              </w:rPr>
              <w:t>G71/G73</w:t>
            </w:r>
            <w:r>
              <w:rPr>
                <w:rFonts w:hint="eastAsia"/>
                <w:sz w:val="18"/>
                <w:szCs w:val="18"/>
              </w:rPr>
              <w:t>指令的编程及加工</w:t>
            </w:r>
          </w:p>
        </w:tc>
        <w:tc>
          <w:tcPr>
            <w:tcW w:w="720" w:type="dxa"/>
            <w:vAlign w:val="center"/>
          </w:tcPr>
          <w:p w:rsidR="00F513AF" w:rsidRDefault="00B807E5">
            <w:pPr>
              <w:jc w:val="center"/>
              <w:rPr>
                <w:sz w:val="18"/>
                <w:szCs w:val="18"/>
              </w:rPr>
            </w:pPr>
            <w:r>
              <w:rPr>
                <w:rFonts w:hint="eastAsia"/>
                <w:sz w:val="18"/>
                <w:szCs w:val="18"/>
              </w:rPr>
              <w:t>0</w:t>
            </w:r>
          </w:p>
        </w:tc>
        <w:tc>
          <w:tcPr>
            <w:tcW w:w="1110" w:type="dxa"/>
            <w:vAlign w:val="center"/>
          </w:tcPr>
          <w:p w:rsidR="00F513AF" w:rsidRDefault="00B807E5">
            <w:pPr>
              <w:jc w:val="center"/>
              <w:rPr>
                <w:sz w:val="18"/>
                <w:szCs w:val="18"/>
              </w:rPr>
            </w:pPr>
            <w:r>
              <w:rPr>
                <w:rFonts w:hint="eastAsia"/>
                <w:sz w:val="18"/>
                <w:szCs w:val="18"/>
              </w:rPr>
              <w:t>6</w:t>
            </w:r>
          </w:p>
        </w:tc>
        <w:tc>
          <w:tcPr>
            <w:tcW w:w="1562" w:type="dxa"/>
            <w:vMerge/>
            <w:vAlign w:val="center"/>
          </w:tcPr>
          <w:p w:rsidR="00F513AF" w:rsidRDefault="00F513AF">
            <w:pPr>
              <w:jc w:val="center"/>
              <w:rPr>
                <w:sz w:val="18"/>
                <w:szCs w:val="18"/>
              </w:rPr>
            </w:pPr>
          </w:p>
        </w:tc>
      </w:tr>
      <w:tr w:rsidR="00F513AF">
        <w:trPr>
          <w:cantSplit/>
          <w:trHeight w:val="23"/>
        </w:trPr>
        <w:tc>
          <w:tcPr>
            <w:tcW w:w="498" w:type="dxa"/>
            <w:vMerge/>
            <w:vAlign w:val="center"/>
          </w:tcPr>
          <w:p w:rsidR="00F513AF" w:rsidRDefault="00F513AF">
            <w:pPr>
              <w:jc w:val="center"/>
              <w:rPr>
                <w:sz w:val="18"/>
                <w:szCs w:val="18"/>
              </w:rPr>
            </w:pPr>
          </w:p>
        </w:tc>
        <w:tc>
          <w:tcPr>
            <w:tcW w:w="511" w:type="dxa"/>
            <w:vAlign w:val="center"/>
          </w:tcPr>
          <w:p w:rsidR="00F513AF" w:rsidRDefault="00B807E5">
            <w:pPr>
              <w:jc w:val="center"/>
              <w:rPr>
                <w:sz w:val="18"/>
                <w:szCs w:val="18"/>
              </w:rPr>
            </w:pPr>
            <w:r>
              <w:rPr>
                <w:rFonts w:hint="eastAsia"/>
                <w:sz w:val="18"/>
                <w:szCs w:val="18"/>
              </w:rPr>
              <w:t>六</w:t>
            </w:r>
          </w:p>
        </w:tc>
        <w:tc>
          <w:tcPr>
            <w:tcW w:w="1877" w:type="dxa"/>
            <w:vAlign w:val="center"/>
          </w:tcPr>
          <w:p w:rsidR="00F513AF" w:rsidRDefault="00B807E5">
            <w:pPr>
              <w:jc w:val="center"/>
              <w:rPr>
                <w:sz w:val="18"/>
                <w:szCs w:val="18"/>
              </w:rPr>
            </w:pPr>
            <w:r>
              <w:rPr>
                <w:rFonts w:hint="eastAsia"/>
                <w:sz w:val="18"/>
                <w:szCs w:val="18"/>
              </w:rPr>
              <w:t>外圆综合加工</w:t>
            </w:r>
          </w:p>
        </w:tc>
        <w:tc>
          <w:tcPr>
            <w:tcW w:w="465" w:type="dxa"/>
            <w:vAlign w:val="center"/>
          </w:tcPr>
          <w:p w:rsidR="00F513AF" w:rsidRDefault="00B807E5">
            <w:pPr>
              <w:jc w:val="center"/>
              <w:rPr>
                <w:sz w:val="18"/>
                <w:szCs w:val="18"/>
              </w:rPr>
            </w:pPr>
            <w:r>
              <w:rPr>
                <w:rFonts w:hint="eastAsia"/>
                <w:sz w:val="18"/>
                <w:szCs w:val="18"/>
              </w:rPr>
              <w:t>6</w:t>
            </w:r>
          </w:p>
        </w:tc>
        <w:tc>
          <w:tcPr>
            <w:tcW w:w="3030" w:type="dxa"/>
            <w:vAlign w:val="center"/>
          </w:tcPr>
          <w:p w:rsidR="00F513AF" w:rsidRDefault="00B807E5">
            <w:pPr>
              <w:jc w:val="center"/>
              <w:rPr>
                <w:sz w:val="18"/>
                <w:szCs w:val="18"/>
              </w:rPr>
            </w:pPr>
            <w:r>
              <w:rPr>
                <w:rFonts w:hint="eastAsia"/>
                <w:sz w:val="18"/>
                <w:szCs w:val="18"/>
              </w:rPr>
              <w:t>G71/G73</w:t>
            </w:r>
            <w:r>
              <w:rPr>
                <w:rFonts w:hint="eastAsia"/>
                <w:sz w:val="18"/>
                <w:szCs w:val="18"/>
              </w:rPr>
              <w:t>指令的编程及加工</w:t>
            </w:r>
          </w:p>
        </w:tc>
        <w:tc>
          <w:tcPr>
            <w:tcW w:w="720" w:type="dxa"/>
            <w:vAlign w:val="center"/>
          </w:tcPr>
          <w:p w:rsidR="00F513AF" w:rsidRDefault="00B807E5">
            <w:pPr>
              <w:jc w:val="center"/>
              <w:rPr>
                <w:sz w:val="18"/>
                <w:szCs w:val="18"/>
              </w:rPr>
            </w:pPr>
            <w:r>
              <w:rPr>
                <w:rFonts w:hint="eastAsia"/>
                <w:sz w:val="18"/>
                <w:szCs w:val="18"/>
              </w:rPr>
              <w:t>0</w:t>
            </w:r>
          </w:p>
        </w:tc>
        <w:tc>
          <w:tcPr>
            <w:tcW w:w="1110" w:type="dxa"/>
            <w:vAlign w:val="center"/>
          </w:tcPr>
          <w:p w:rsidR="00F513AF" w:rsidRDefault="00B807E5">
            <w:pPr>
              <w:jc w:val="center"/>
              <w:rPr>
                <w:sz w:val="18"/>
                <w:szCs w:val="18"/>
              </w:rPr>
            </w:pPr>
            <w:r>
              <w:rPr>
                <w:rFonts w:hint="eastAsia"/>
                <w:sz w:val="18"/>
                <w:szCs w:val="18"/>
              </w:rPr>
              <w:t>6</w:t>
            </w:r>
          </w:p>
        </w:tc>
        <w:tc>
          <w:tcPr>
            <w:tcW w:w="1562" w:type="dxa"/>
            <w:vMerge/>
            <w:vAlign w:val="center"/>
          </w:tcPr>
          <w:p w:rsidR="00F513AF" w:rsidRDefault="00F513AF">
            <w:pPr>
              <w:jc w:val="center"/>
              <w:rPr>
                <w:sz w:val="18"/>
                <w:szCs w:val="18"/>
              </w:rPr>
            </w:pPr>
          </w:p>
        </w:tc>
      </w:tr>
      <w:tr w:rsidR="00F513AF">
        <w:trPr>
          <w:cantSplit/>
          <w:trHeight w:val="389"/>
        </w:trPr>
        <w:tc>
          <w:tcPr>
            <w:tcW w:w="498" w:type="dxa"/>
            <w:vMerge w:val="restart"/>
            <w:vAlign w:val="center"/>
          </w:tcPr>
          <w:p w:rsidR="00F513AF" w:rsidRDefault="00B807E5">
            <w:pPr>
              <w:jc w:val="center"/>
              <w:rPr>
                <w:sz w:val="18"/>
                <w:szCs w:val="18"/>
              </w:rPr>
            </w:pPr>
            <w:r>
              <w:rPr>
                <w:rFonts w:hint="eastAsia"/>
                <w:sz w:val="18"/>
                <w:szCs w:val="18"/>
              </w:rPr>
              <w:t>8</w:t>
            </w:r>
          </w:p>
        </w:tc>
        <w:tc>
          <w:tcPr>
            <w:tcW w:w="511" w:type="dxa"/>
            <w:vAlign w:val="center"/>
          </w:tcPr>
          <w:p w:rsidR="00F513AF" w:rsidRDefault="00B807E5">
            <w:pPr>
              <w:jc w:val="center"/>
              <w:rPr>
                <w:sz w:val="18"/>
                <w:szCs w:val="18"/>
              </w:rPr>
            </w:pPr>
            <w:proofErr w:type="gramStart"/>
            <w:r>
              <w:rPr>
                <w:rFonts w:hint="eastAsia"/>
                <w:sz w:val="18"/>
                <w:szCs w:val="18"/>
              </w:rPr>
              <w:t>一</w:t>
            </w:r>
            <w:proofErr w:type="gramEnd"/>
          </w:p>
        </w:tc>
        <w:tc>
          <w:tcPr>
            <w:tcW w:w="1877" w:type="dxa"/>
            <w:vAlign w:val="center"/>
          </w:tcPr>
          <w:p w:rsidR="00F513AF" w:rsidRDefault="00B807E5">
            <w:pPr>
              <w:jc w:val="center"/>
              <w:rPr>
                <w:sz w:val="18"/>
                <w:szCs w:val="18"/>
              </w:rPr>
            </w:pPr>
            <w:r>
              <w:rPr>
                <w:rFonts w:hint="eastAsia"/>
                <w:sz w:val="18"/>
                <w:szCs w:val="18"/>
              </w:rPr>
              <w:t>切槽加工</w:t>
            </w:r>
          </w:p>
        </w:tc>
        <w:tc>
          <w:tcPr>
            <w:tcW w:w="465" w:type="dxa"/>
            <w:vAlign w:val="center"/>
          </w:tcPr>
          <w:p w:rsidR="00F513AF" w:rsidRDefault="00B807E5">
            <w:pPr>
              <w:jc w:val="center"/>
              <w:rPr>
                <w:sz w:val="18"/>
                <w:szCs w:val="18"/>
              </w:rPr>
            </w:pPr>
            <w:r>
              <w:rPr>
                <w:rFonts w:hint="eastAsia"/>
                <w:sz w:val="18"/>
                <w:szCs w:val="18"/>
              </w:rPr>
              <w:t>4</w:t>
            </w:r>
          </w:p>
        </w:tc>
        <w:tc>
          <w:tcPr>
            <w:tcW w:w="3030" w:type="dxa"/>
            <w:vAlign w:val="center"/>
          </w:tcPr>
          <w:p w:rsidR="00F513AF" w:rsidRDefault="00B807E5">
            <w:pPr>
              <w:jc w:val="center"/>
              <w:rPr>
                <w:sz w:val="18"/>
                <w:szCs w:val="18"/>
              </w:rPr>
            </w:pPr>
            <w:r>
              <w:rPr>
                <w:rFonts w:hint="eastAsia"/>
                <w:sz w:val="18"/>
                <w:szCs w:val="18"/>
              </w:rPr>
              <w:t>G75</w:t>
            </w:r>
            <w:r>
              <w:rPr>
                <w:rFonts w:hint="eastAsia"/>
                <w:sz w:val="18"/>
                <w:szCs w:val="18"/>
              </w:rPr>
              <w:t>指令的编程及加工</w:t>
            </w:r>
          </w:p>
        </w:tc>
        <w:tc>
          <w:tcPr>
            <w:tcW w:w="720" w:type="dxa"/>
            <w:vAlign w:val="center"/>
          </w:tcPr>
          <w:p w:rsidR="00F513AF" w:rsidRDefault="00B807E5">
            <w:pPr>
              <w:jc w:val="center"/>
              <w:rPr>
                <w:sz w:val="18"/>
                <w:szCs w:val="18"/>
              </w:rPr>
            </w:pPr>
            <w:r>
              <w:rPr>
                <w:rFonts w:hint="eastAsia"/>
                <w:sz w:val="18"/>
                <w:szCs w:val="18"/>
              </w:rPr>
              <w:t>2</w:t>
            </w:r>
          </w:p>
        </w:tc>
        <w:tc>
          <w:tcPr>
            <w:tcW w:w="1110" w:type="dxa"/>
            <w:vAlign w:val="center"/>
          </w:tcPr>
          <w:p w:rsidR="00F513AF" w:rsidRDefault="00B807E5">
            <w:pPr>
              <w:jc w:val="center"/>
              <w:rPr>
                <w:sz w:val="18"/>
                <w:szCs w:val="18"/>
              </w:rPr>
            </w:pPr>
            <w:r>
              <w:rPr>
                <w:rFonts w:hint="eastAsia"/>
                <w:sz w:val="18"/>
                <w:szCs w:val="18"/>
              </w:rPr>
              <w:t>2</w:t>
            </w:r>
          </w:p>
        </w:tc>
        <w:tc>
          <w:tcPr>
            <w:tcW w:w="1562" w:type="dxa"/>
            <w:vMerge w:val="restart"/>
            <w:vAlign w:val="center"/>
          </w:tcPr>
          <w:p w:rsidR="00F513AF" w:rsidRDefault="00B807E5">
            <w:pPr>
              <w:jc w:val="center"/>
              <w:rPr>
                <w:sz w:val="18"/>
                <w:szCs w:val="18"/>
              </w:rPr>
            </w:pPr>
            <w:r>
              <w:rPr>
                <w:rFonts w:hint="eastAsia"/>
                <w:sz w:val="18"/>
                <w:szCs w:val="18"/>
              </w:rPr>
              <w:t>游标卡尺、千分尺</w:t>
            </w:r>
          </w:p>
        </w:tc>
      </w:tr>
      <w:tr w:rsidR="00F513AF">
        <w:trPr>
          <w:cantSplit/>
          <w:trHeight w:val="23"/>
        </w:trPr>
        <w:tc>
          <w:tcPr>
            <w:tcW w:w="498" w:type="dxa"/>
            <w:vMerge/>
            <w:vAlign w:val="center"/>
          </w:tcPr>
          <w:p w:rsidR="00F513AF" w:rsidRDefault="00F513AF">
            <w:pPr>
              <w:jc w:val="center"/>
              <w:rPr>
                <w:sz w:val="18"/>
                <w:szCs w:val="18"/>
              </w:rPr>
            </w:pPr>
          </w:p>
        </w:tc>
        <w:tc>
          <w:tcPr>
            <w:tcW w:w="511" w:type="dxa"/>
            <w:vAlign w:val="center"/>
          </w:tcPr>
          <w:p w:rsidR="00F513AF" w:rsidRDefault="00B807E5">
            <w:pPr>
              <w:jc w:val="center"/>
              <w:rPr>
                <w:sz w:val="18"/>
                <w:szCs w:val="18"/>
              </w:rPr>
            </w:pPr>
            <w:r>
              <w:rPr>
                <w:rFonts w:hint="eastAsia"/>
                <w:sz w:val="18"/>
                <w:szCs w:val="18"/>
              </w:rPr>
              <w:t>二</w:t>
            </w:r>
          </w:p>
        </w:tc>
        <w:tc>
          <w:tcPr>
            <w:tcW w:w="1877" w:type="dxa"/>
            <w:vAlign w:val="center"/>
          </w:tcPr>
          <w:p w:rsidR="00F513AF" w:rsidRDefault="00B807E5">
            <w:pPr>
              <w:jc w:val="center"/>
              <w:rPr>
                <w:sz w:val="18"/>
                <w:szCs w:val="18"/>
              </w:rPr>
            </w:pPr>
            <w:r>
              <w:rPr>
                <w:rFonts w:hint="eastAsia"/>
                <w:sz w:val="18"/>
                <w:szCs w:val="18"/>
              </w:rPr>
              <w:t>切槽加工</w:t>
            </w:r>
          </w:p>
        </w:tc>
        <w:tc>
          <w:tcPr>
            <w:tcW w:w="465" w:type="dxa"/>
            <w:vAlign w:val="center"/>
          </w:tcPr>
          <w:p w:rsidR="00F513AF" w:rsidRDefault="00B807E5">
            <w:pPr>
              <w:jc w:val="center"/>
              <w:rPr>
                <w:sz w:val="18"/>
                <w:szCs w:val="18"/>
              </w:rPr>
            </w:pPr>
            <w:r>
              <w:rPr>
                <w:rFonts w:hint="eastAsia"/>
                <w:sz w:val="18"/>
                <w:szCs w:val="18"/>
              </w:rPr>
              <w:t>6</w:t>
            </w:r>
          </w:p>
        </w:tc>
        <w:tc>
          <w:tcPr>
            <w:tcW w:w="3030" w:type="dxa"/>
            <w:vAlign w:val="center"/>
          </w:tcPr>
          <w:p w:rsidR="00F513AF" w:rsidRDefault="00B807E5">
            <w:pPr>
              <w:jc w:val="center"/>
              <w:rPr>
                <w:sz w:val="18"/>
                <w:szCs w:val="18"/>
              </w:rPr>
            </w:pPr>
            <w:r>
              <w:rPr>
                <w:rFonts w:hint="eastAsia"/>
                <w:sz w:val="18"/>
                <w:szCs w:val="18"/>
              </w:rPr>
              <w:t>G75</w:t>
            </w:r>
            <w:r>
              <w:rPr>
                <w:rFonts w:hint="eastAsia"/>
                <w:sz w:val="18"/>
                <w:szCs w:val="18"/>
              </w:rPr>
              <w:t>指令的编程及加工</w:t>
            </w:r>
          </w:p>
        </w:tc>
        <w:tc>
          <w:tcPr>
            <w:tcW w:w="720" w:type="dxa"/>
            <w:vAlign w:val="center"/>
          </w:tcPr>
          <w:p w:rsidR="00F513AF" w:rsidRDefault="00B807E5">
            <w:pPr>
              <w:jc w:val="center"/>
              <w:rPr>
                <w:sz w:val="18"/>
                <w:szCs w:val="18"/>
              </w:rPr>
            </w:pPr>
            <w:r>
              <w:rPr>
                <w:rFonts w:hint="eastAsia"/>
                <w:sz w:val="18"/>
                <w:szCs w:val="18"/>
              </w:rPr>
              <w:t>0</w:t>
            </w:r>
          </w:p>
        </w:tc>
        <w:tc>
          <w:tcPr>
            <w:tcW w:w="1110" w:type="dxa"/>
            <w:vAlign w:val="center"/>
          </w:tcPr>
          <w:p w:rsidR="00F513AF" w:rsidRDefault="00B807E5">
            <w:pPr>
              <w:jc w:val="center"/>
              <w:rPr>
                <w:sz w:val="18"/>
                <w:szCs w:val="18"/>
              </w:rPr>
            </w:pPr>
            <w:r>
              <w:rPr>
                <w:rFonts w:hint="eastAsia"/>
                <w:sz w:val="18"/>
                <w:szCs w:val="18"/>
              </w:rPr>
              <w:t>6</w:t>
            </w:r>
          </w:p>
        </w:tc>
        <w:tc>
          <w:tcPr>
            <w:tcW w:w="1562" w:type="dxa"/>
            <w:vMerge/>
            <w:vAlign w:val="center"/>
          </w:tcPr>
          <w:p w:rsidR="00F513AF" w:rsidRDefault="00F513AF">
            <w:pPr>
              <w:jc w:val="center"/>
              <w:rPr>
                <w:sz w:val="18"/>
                <w:szCs w:val="18"/>
              </w:rPr>
            </w:pPr>
          </w:p>
        </w:tc>
      </w:tr>
      <w:tr w:rsidR="00F513AF">
        <w:trPr>
          <w:cantSplit/>
          <w:trHeight w:val="23"/>
        </w:trPr>
        <w:tc>
          <w:tcPr>
            <w:tcW w:w="498" w:type="dxa"/>
            <w:vMerge/>
            <w:vAlign w:val="center"/>
          </w:tcPr>
          <w:p w:rsidR="00F513AF" w:rsidRDefault="00F513AF">
            <w:pPr>
              <w:jc w:val="center"/>
              <w:rPr>
                <w:sz w:val="18"/>
                <w:szCs w:val="18"/>
              </w:rPr>
            </w:pPr>
          </w:p>
        </w:tc>
        <w:tc>
          <w:tcPr>
            <w:tcW w:w="511" w:type="dxa"/>
            <w:vAlign w:val="center"/>
          </w:tcPr>
          <w:p w:rsidR="00F513AF" w:rsidRDefault="00B807E5">
            <w:pPr>
              <w:jc w:val="center"/>
              <w:rPr>
                <w:sz w:val="18"/>
                <w:szCs w:val="18"/>
              </w:rPr>
            </w:pPr>
            <w:r>
              <w:rPr>
                <w:rFonts w:hint="eastAsia"/>
                <w:sz w:val="18"/>
                <w:szCs w:val="18"/>
              </w:rPr>
              <w:t>三</w:t>
            </w:r>
          </w:p>
        </w:tc>
        <w:tc>
          <w:tcPr>
            <w:tcW w:w="1877" w:type="dxa"/>
            <w:vAlign w:val="center"/>
          </w:tcPr>
          <w:p w:rsidR="00F513AF" w:rsidRDefault="00B807E5">
            <w:pPr>
              <w:jc w:val="center"/>
              <w:rPr>
                <w:sz w:val="18"/>
                <w:szCs w:val="18"/>
              </w:rPr>
            </w:pPr>
            <w:r>
              <w:rPr>
                <w:rFonts w:hint="eastAsia"/>
                <w:sz w:val="18"/>
                <w:szCs w:val="18"/>
              </w:rPr>
              <w:t>切槽加工</w:t>
            </w:r>
          </w:p>
        </w:tc>
        <w:tc>
          <w:tcPr>
            <w:tcW w:w="465" w:type="dxa"/>
            <w:vAlign w:val="center"/>
          </w:tcPr>
          <w:p w:rsidR="00F513AF" w:rsidRDefault="00B807E5">
            <w:pPr>
              <w:jc w:val="center"/>
              <w:rPr>
                <w:sz w:val="18"/>
                <w:szCs w:val="18"/>
              </w:rPr>
            </w:pPr>
            <w:r>
              <w:rPr>
                <w:rFonts w:hint="eastAsia"/>
                <w:sz w:val="18"/>
                <w:szCs w:val="18"/>
              </w:rPr>
              <w:t>6</w:t>
            </w:r>
          </w:p>
        </w:tc>
        <w:tc>
          <w:tcPr>
            <w:tcW w:w="3030" w:type="dxa"/>
            <w:vAlign w:val="center"/>
          </w:tcPr>
          <w:p w:rsidR="00F513AF" w:rsidRDefault="00B807E5">
            <w:pPr>
              <w:jc w:val="center"/>
              <w:rPr>
                <w:sz w:val="18"/>
                <w:szCs w:val="18"/>
              </w:rPr>
            </w:pPr>
            <w:r>
              <w:rPr>
                <w:rFonts w:hint="eastAsia"/>
                <w:sz w:val="18"/>
                <w:szCs w:val="18"/>
              </w:rPr>
              <w:t>G75</w:t>
            </w:r>
            <w:r>
              <w:rPr>
                <w:rFonts w:hint="eastAsia"/>
                <w:sz w:val="18"/>
                <w:szCs w:val="18"/>
              </w:rPr>
              <w:t>指令的编程及加工</w:t>
            </w:r>
          </w:p>
        </w:tc>
        <w:tc>
          <w:tcPr>
            <w:tcW w:w="720" w:type="dxa"/>
            <w:vAlign w:val="center"/>
          </w:tcPr>
          <w:p w:rsidR="00F513AF" w:rsidRDefault="00B807E5">
            <w:pPr>
              <w:jc w:val="center"/>
              <w:rPr>
                <w:sz w:val="18"/>
                <w:szCs w:val="18"/>
              </w:rPr>
            </w:pPr>
            <w:r>
              <w:rPr>
                <w:rFonts w:hint="eastAsia"/>
                <w:sz w:val="18"/>
                <w:szCs w:val="18"/>
              </w:rPr>
              <w:t>0</w:t>
            </w:r>
          </w:p>
        </w:tc>
        <w:tc>
          <w:tcPr>
            <w:tcW w:w="1110" w:type="dxa"/>
            <w:vAlign w:val="center"/>
          </w:tcPr>
          <w:p w:rsidR="00F513AF" w:rsidRDefault="00B807E5">
            <w:pPr>
              <w:jc w:val="center"/>
              <w:rPr>
                <w:sz w:val="18"/>
                <w:szCs w:val="18"/>
              </w:rPr>
            </w:pPr>
            <w:r>
              <w:rPr>
                <w:rFonts w:hint="eastAsia"/>
                <w:sz w:val="18"/>
                <w:szCs w:val="18"/>
              </w:rPr>
              <w:t>6</w:t>
            </w:r>
          </w:p>
        </w:tc>
        <w:tc>
          <w:tcPr>
            <w:tcW w:w="1562" w:type="dxa"/>
            <w:vMerge/>
            <w:vAlign w:val="center"/>
          </w:tcPr>
          <w:p w:rsidR="00F513AF" w:rsidRDefault="00F513AF">
            <w:pPr>
              <w:jc w:val="center"/>
              <w:rPr>
                <w:sz w:val="18"/>
                <w:szCs w:val="18"/>
              </w:rPr>
            </w:pPr>
          </w:p>
        </w:tc>
      </w:tr>
      <w:tr w:rsidR="00F513AF">
        <w:trPr>
          <w:cantSplit/>
          <w:trHeight w:val="23"/>
        </w:trPr>
        <w:tc>
          <w:tcPr>
            <w:tcW w:w="498" w:type="dxa"/>
            <w:vMerge/>
            <w:vAlign w:val="center"/>
          </w:tcPr>
          <w:p w:rsidR="00F513AF" w:rsidRDefault="00F513AF">
            <w:pPr>
              <w:jc w:val="center"/>
              <w:rPr>
                <w:sz w:val="18"/>
                <w:szCs w:val="18"/>
              </w:rPr>
            </w:pPr>
          </w:p>
        </w:tc>
        <w:tc>
          <w:tcPr>
            <w:tcW w:w="511" w:type="dxa"/>
            <w:vAlign w:val="center"/>
          </w:tcPr>
          <w:p w:rsidR="00F513AF" w:rsidRDefault="00B807E5">
            <w:pPr>
              <w:jc w:val="center"/>
              <w:rPr>
                <w:sz w:val="18"/>
                <w:szCs w:val="18"/>
              </w:rPr>
            </w:pPr>
            <w:r>
              <w:rPr>
                <w:rFonts w:hint="eastAsia"/>
                <w:sz w:val="18"/>
                <w:szCs w:val="18"/>
              </w:rPr>
              <w:t>四</w:t>
            </w:r>
          </w:p>
        </w:tc>
        <w:tc>
          <w:tcPr>
            <w:tcW w:w="1877" w:type="dxa"/>
            <w:vAlign w:val="center"/>
          </w:tcPr>
          <w:p w:rsidR="00F513AF" w:rsidRDefault="00B807E5">
            <w:pPr>
              <w:jc w:val="center"/>
              <w:rPr>
                <w:sz w:val="18"/>
                <w:szCs w:val="18"/>
              </w:rPr>
            </w:pPr>
            <w:r>
              <w:rPr>
                <w:rFonts w:hint="eastAsia"/>
                <w:sz w:val="18"/>
                <w:szCs w:val="18"/>
              </w:rPr>
              <w:t>外圆综合加工</w:t>
            </w:r>
          </w:p>
        </w:tc>
        <w:tc>
          <w:tcPr>
            <w:tcW w:w="465" w:type="dxa"/>
            <w:vAlign w:val="center"/>
          </w:tcPr>
          <w:p w:rsidR="00F513AF" w:rsidRDefault="00B807E5">
            <w:pPr>
              <w:jc w:val="center"/>
              <w:rPr>
                <w:sz w:val="18"/>
                <w:szCs w:val="18"/>
              </w:rPr>
            </w:pPr>
            <w:r>
              <w:rPr>
                <w:rFonts w:hint="eastAsia"/>
                <w:sz w:val="18"/>
                <w:szCs w:val="18"/>
              </w:rPr>
              <w:t>6</w:t>
            </w:r>
          </w:p>
        </w:tc>
        <w:tc>
          <w:tcPr>
            <w:tcW w:w="3030" w:type="dxa"/>
            <w:vAlign w:val="center"/>
          </w:tcPr>
          <w:p w:rsidR="00F513AF" w:rsidRDefault="00B807E5">
            <w:pPr>
              <w:jc w:val="center"/>
              <w:rPr>
                <w:sz w:val="18"/>
                <w:szCs w:val="18"/>
              </w:rPr>
            </w:pPr>
            <w:r>
              <w:rPr>
                <w:rFonts w:hint="eastAsia"/>
                <w:sz w:val="18"/>
                <w:szCs w:val="18"/>
              </w:rPr>
              <w:t>G71/G73/G75</w:t>
            </w:r>
            <w:r>
              <w:rPr>
                <w:rFonts w:hint="eastAsia"/>
                <w:sz w:val="18"/>
                <w:szCs w:val="18"/>
              </w:rPr>
              <w:t>指令的加工</w:t>
            </w:r>
          </w:p>
        </w:tc>
        <w:tc>
          <w:tcPr>
            <w:tcW w:w="720" w:type="dxa"/>
            <w:vAlign w:val="center"/>
          </w:tcPr>
          <w:p w:rsidR="00F513AF" w:rsidRDefault="00B807E5">
            <w:pPr>
              <w:jc w:val="center"/>
              <w:rPr>
                <w:sz w:val="18"/>
                <w:szCs w:val="18"/>
              </w:rPr>
            </w:pPr>
            <w:r>
              <w:rPr>
                <w:rFonts w:hint="eastAsia"/>
                <w:sz w:val="18"/>
                <w:szCs w:val="18"/>
              </w:rPr>
              <w:t>0</w:t>
            </w:r>
          </w:p>
        </w:tc>
        <w:tc>
          <w:tcPr>
            <w:tcW w:w="1110" w:type="dxa"/>
            <w:vAlign w:val="center"/>
          </w:tcPr>
          <w:p w:rsidR="00F513AF" w:rsidRDefault="00B807E5">
            <w:pPr>
              <w:jc w:val="center"/>
              <w:rPr>
                <w:sz w:val="18"/>
                <w:szCs w:val="18"/>
              </w:rPr>
            </w:pPr>
            <w:r>
              <w:rPr>
                <w:rFonts w:hint="eastAsia"/>
                <w:sz w:val="18"/>
                <w:szCs w:val="18"/>
              </w:rPr>
              <w:t>6</w:t>
            </w:r>
          </w:p>
        </w:tc>
        <w:tc>
          <w:tcPr>
            <w:tcW w:w="1562" w:type="dxa"/>
            <w:vMerge/>
            <w:vAlign w:val="center"/>
          </w:tcPr>
          <w:p w:rsidR="00F513AF" w:rsidRDefault="00F513AF">
            <w:pPr>
              <w:jc w:val="center"/>
              <w:rPr>
                <w:sz w:val="18"/>
                <w:szCs w:val="18"/>
              </w:rPr>
            </w:pPr>
          </w:p>
        </w:tc>
      </w:tr>
      <w:tr w:rsidR="00F513AF">
        <w:trPr>
          <w:cantSplit/>
          <w:trHeight w:val="23"/>
        </w:trPr>
        <w:tc>
          <w:tcPr>
            <w:tcW w:w="498" w:type="dxa"/>
            <w:vMerge/>
            <w:vAlign w:val="center"/>
          </w:tcPr>
          <w:p w:rsidR="00F513AF" w:rsidRDefault="00F513AF">
            <w:pPr>
              <w:jc w:val="center"/>
              <w:rPr>
                <w:sz w:val="18"/>
                <w:szCs w:val="18"/>
              </w:rPr>
            </w:pPr>
          </w:p>
        </w:tc>
        <w:tc>
          <w:tcPr>
            <w:tcW w:w="511" w:type="dxa"/>
            <w:vAlign w:val="center"/>
          </w:tcPr>
          <w:p w:rsidR="00F513AF" w:rsidRDefault="00B807E5">
            <w:pPr>
              <w:jc w:val="center"/>
              <w:rPr>
                <w:sz w:val="18"/>
                <w:szCs w:val="18"/>
              </w:rPr>
            </w:pPr>
            <w:r>
              <w:rPr>
                <w:rFonts w:hint="eastAsia"/>
                <w:sz w:val="18"/>
                <w:szCs w:val="18"/>
              </w:rPr>
              <w:t>五</w:t>
            </w:r>
          </w:p>
        </w:tc>
        <w:tc>
          <w:tcPr>
            <w:tcW w:w="1877" w:type="dxa"/>
            <w:vAlign w:val="center"/>
          </w:tcPr>
          <w:p w:rsidR="00F513AF" w:rsidRDefault="00B807E5">
            <w:pPr>
              <w:jc w:val="center"/>
              <w:rPr>
                <w:sz w:val="18"/>
                <w:szCs w:val="18"/>
              </w:rPr>
            </w:pPr>
            <w:r>
              <w:rPr>
                <w:rFonts w:hint="eastAsia"/>
                <w:sz w:val="18"/>
                <w:szCs w:val="18"/>
              </w:rPr>
              <w:t>外圆综合加工</w:t>
            </w:r>
          </w:p>
        </w:tc>
        <w:tc>
          <w:tcPr>
            <w:tcW w:w="465" w:type="dxa"/>
            <w:vAlign w:val="center"/>
          </w:tcPr>
          <w:p w:rsidR="00F513AF" w:rsidRDefault="00B807E5">
            <w:pPr>
              <w:jc w:val="center"/>
              <w:rPr>
                <w:sz w:val="18"/>
                <w:szCs w:val="18"/>
              </w:rPr>
            </w:pPr>
            <w:r>
              <w:rPr>
                <w:rFonts w:hint="eastAsia"/>
                <w:sz w:val="18"/>
                <w:szCs w:val="18"/>
              </w:rPr>
              <w:t>6</w:t>
            </w:r>
          </w:p>
        </w:tc>
        <w:tc>
          <w:tcPr>
            <w:tcW w:w="3030" w:type="dxa"/>
            <w:vAlign w:val="center"/>
          </w:tcPr>
          <w:p w:rsidR="00F513AF" w:rsidRDefault="00B807E5">
            <w:pPr>
              <w:jc w:val="center"/>
              <w:rPr>
                <w:sz w:val="18"/>
                <w:szCs w:val="18"/>
              </w:rPr>
            </w:pPr>
            <w:r>
              <w:rPr>
                <w:rFonts w:hint="eastAsia"/>
                <w:sz w:val="18"/>
                <w:szCs w:val="18"/>
              </w:rPr>
              <w:t>G71/G73/G75</w:t>
            </w:r>
            <w:r>
              <w:rPr>
                <w:rFonts w:hint="eastAsia"/>
                <w:sz w:val="18"/>
                <w:szCs w:val="18"/>
              </w:rPr>
              <w:t>指令的加工</w:t>
            </w:r>
          </w:p>
        </w:tc>
        <w:tc>
          <w:tcPr>
            <w:tcW w:w="720" w:type="dxa"/>
            <w:vAlign w:val="center"/>
          </w:tcPr>
          <w:p w:rsidR="00F513AF" w:rsidRDefault="00B807E5">
            <w:pPr>
              <w:jc w:val="center"/>
              <w:rPr>
                <w:sz w:val="18"/>
                <w:szCs w:val="18"/>
              </w:rPr>
            </w:pPr>
            <w:r>
              <w:rPr>
                <w:rFonts w:hint="eastAsia"/>
                <w:sz w:val="18"/>
                <w:szCs w:val="18"/>
              </w:rPr>
              <w:t>0</w:t>
            </w:r>
          </w:p>
        </w:tc>
        <w:tc>
          <w:tcPr>
            <w:tcW w:w="1110" w:type="dxa"/>
            <w:vAlign w:val="center"/>
          </w:tcPr>
          <w:p w:rsidR="00F513AF" w:rsidRDefault="00B807E5">
            <w:pPr>
              <w:jc w:val="center"/>
              <w:rPr>
                <w:sz w:val="18"/>
                <w:szCs w:val="18"/>
              </w:rPr>
            </w:pPr>
            <w:r>
              <w:rPr>
                <w:rFonts w:hint="eastAsia"/>
                <w:sz w:val="18"/>
                <w:szCs w:val="18"/>
              </w:rPr>
              <w:t>6</w:t>
            </w:r>
          </w:p>
        </w:tc>
        <w:tc>
          <w:tcPr>
            <w:tcW w:w="1562" w:type="dxa"/>
            <w:vMerge/>
            <w:vAlign w:val="center"/>
          </w:tcPr>
          <w:p w:rsidR="00F513AF" w:rsidRDefault="00F513AF">
            <w:pPr>
              <w:jc w:val="center"/>
              <w:rPr>
                <w:sz w:val="18"/>
                <w:szCs w:val="18"/>
              </w:rPr>
            </w:pPr>
          </w:p>
        </w:tc>
      </w:tr>
      <w:tr w:rsidR="00F513AF">
        <w:trPr>
          <w:cantSplit/>
          <w:trHeight w:val="23"/>
        </w:trPr>
        <w:tc>
          <w:tcPr>
            <w:tcW w:w="498" w:type="dxa"/>
            <w:vMerge/>
            <w:vAlign w:val="center"/>
          </w:tcPr>
          <w:p w:rsidR="00F513AF" w:rsidRDefault="00F513AF">
            <w:pPr>
              <w:jc w:val="center"/>
              <w:rPr>
                <w:sz w:val="18"/>
                <w:szCs w:val="18"/>
              </w:rPr>
            </w:pPr>
          </w:p>
        </w:tc>
        <w:tc>
          <w:tcPr>
            <w:tcW w:w="511" w:type="dxa"/>
            <w:vAlign w:val="center"/>
          </w:tcPr>
          <w:p w:rsidR="00F513AF" w:rsidRDefault="00B807E5">
            <w:pPr>
              <w:jc w:val="center"/>
              <w:rPr>
                <w:sz w:val="18"/>
                <w:szCs w:val="18"/>
              </w:rPr>
            </w:pPr>
            <w:r>
              <w:rPr>
                <w:rFonts w:hint="eastAsia"/>
                <w:sz w:val="18"/>
                <w:szCs w:val="18"/>
              </w:rPr>
              <w:t>六</w:t>
            </w:r>
          </w:p>
        </w:tc>
        <w:tc>
          <w:tcPr>
            <w:tcW w:w="1877" w:type="dxa"/>
            <w:vAlign w:val="center"/>
          </w:tcPr>
          <w:p w:rsidR="00F513AF" w:rsidRDefault="00B807E5">
            <w:pPr>
              <w:jc w:val="center"/>
              <w:rPr>
                <w:sz w:val="18"/>
                <w:szCs w:val="18"/>
              </w:rPr>
            </w:pPr>
            <w:r>
              <w:rPr>
                <w:rFonts w:hint="eastAsia"/>
                <w:sz w:val="18"/>
                <w:szCs w:val="18"/>
              </w:rPr>
              <w:t>外圆综合加工</w:t>
            </w:r>
          </w:p>
        </w:tc>
        <w:tc>
          <w:tcPr>
            <w:tcW w:w="465" w:type="dxa"/>
            <w:vAlign w:val="center"/>
          </w:tcPr>
          <w:p w:rsidR="00F513AF" w:rsidRDefault="00B807E5">
            <w:pPr>
              <w:jc w:val="center"/>
              <w:rPr>
                <w:sz w:val="18"/>
                <w:szCs w:val="18"/>
              </w:rPr>
            </w:pPr>
            <w:r>
              <w:rPr>
                <w:rFonts w:hint="eastAsia"/>
                <w:sz w:val="18"/>
                <w:szCs w:val="18"/>
              </w:rPr>
              <w:t>6</w:t>
            </w:r>
          </w:p>
        </w:tc>
        <w:tc>
          <w:tcPr>
            <w:tcW w:w="3030" w:type="dxa"/>
            <w:vAlign w:val="center"/>
          </w:tcPr>
          <w:p w:rsidR="00F513AF" w:rsidRDefault="00B807E5">
            <w:pPr>
              <w:jc w:val="center"/>
              <w:rPr>
                <w:sz w:val="18"/>
                <w:szCs w:val="18"/>
              </w:rPr>
            </w:pPr>
            <w:r>
              <w:rPr>
                <w:rFonts w:hint="eastAsia"/>
                <w:sz w:val="18"/>
                <w:szCs w:val="18"/>
              </w:rPr>
              <w:t>G71/G73/G75</w:t>
            </w:r>
            <w:r>
              <w:rPr>
                <w:rFonts w:hint="eastAsia"/>
                <w:sz w:val="18"/>
                <w:szCs w:val="18"/>
              </w:rPr>
              <w:t>指令的加工</w:t>
            </w:r>
          </w:p>
        </w:tc>
        <w:tc>
          <w:tcPr>
            <w:tcW w:w="720" w:type="dxa"/>
            <w:vAlign w:val="center"/>
          </w:tcPr>
          <w:p w:rsidR="00F513AF" w:rsidRDefault="00B807E5">
            <w:pPr>
              <w:jc w:val="center"/>
              <w:rPr>
                <w:sz w:val="18"/>
                <w:szCs w:val="18"/>
              </w:rPr>
            </w:pPr>
            <w:r>
              <w:rPr>
                <w:rFonts w:hint="eastAsia"/>
                <w:sz w:val="18"/>
                <w:szCs w:val="18"/>
              </w:rPr>
              <w:t>0</w:t>
            </w:r>
          </w:p>
        </w:tc>
        <w:tc>
          <w:tcPr>
            <w:tcW w:w="1110" w:type="dxa"/>
            <w:vAlign w:val="center"/>
          </w:tcPr>
          <w:p w:rsidR="00F513AF" w:rsidRDefault="00B807E5">
            <w:pPr>
              <w:jc w:val="center"/>
              <w:rPr>
                <w:sz w:val="18"/>
                <w:szCs w:val="18"/>
              </w:rPr>
            </w:pPr>
            <w:r>
              <w:rPr>
                <w:rFonts w:hint="eastAsia"/>
                <w:sz w:val="18"/>
                <w:szCs w:val="18"/>
              </w:rPr>
              <w:t>6</w:t>
            </w:r>
          </w:p>
        </w:tc>
        <w:tc>
          <w:tcPr>
            <w:tcW w:w="1562" w:type="dxa"/>
            <w:vMerge/>
            <w:vAlign w:val="center"/>
          </w:tcPr>
          <w:p w:rsidR="00F513AF" w:rsidRDefault="00F513AF">
            <w:pPr>
              <w:jc w:val="center"/>
              <w:rPr>
                <w:sz w:val="18"/>
                <w:szCs w:val="18"/>
              </w:rPr>
            </w:pPr>
          </w:p>
        </w:tc>
      </w:tr>
      <w:tr w:rsidR="00F513AF">
        <w:trPr>
          <w:cantSplit/>
          <w:trHeight w:val="307"/>
        </w:trPr>
        <w:tc>
          <w:tcPr>
            <w:tcW w:w="498" w:type="dxa"/>
            <w:vMerge w:val="restart"/>
            <w:vAlign w:val="center"/>
          </w:tcPr>
          <w:p w:rsidR="00F513AF" w:rsidRDefault="00B807E5">
            <w:pPr>
              <w:jc w:val="center"/>
              <w:rPr>
                <w:sz w:val="18"/>
                <w:szCs w:val="18"/>
              </w:rPr>
            </w:pPr>
            <w:r>
              <w:rPr>
                <w:rFonts w:hint="eastAsia"/>
                <w:sz w:val="18"/>
                <w:szCs w:val="18"/>
              </w:rPr>
              <w:t>11</w:t>
            </w:r>
          </w:p>
        </w:tc>
        <w:tc>
          <w:tcPr>
            <w:tcW w:w="511" w:type="dxa"/>
            <w:vAlign w:val="center"/>
          </w:tcPr>
          <w:p w:rsidR="00F513AF" w:rsidRDefault="00B807E5">
            <w:pPr>
              <w:jc w:val="center"/>
              <w:rPr>
                <w:sz w:val="18"/>
                <w:szCs w:val="18"/>
              </w:rPr>
            </w:pPr>
            <w:proofErr w:type="gramStart"/>
            <w:r>
              <w:rPr>
                <w:rFonts w:hint="eastAsia"/>
                <w:sz w:val="18"/>
                <w:szCs w:val="18"/>
              </w:rPr>
              <w:t>一</w:t>
            </w:r>
            <w:proofErr w:type="gramEnd"/>
          </w:p>
        </w:tc>
        <w:tc>
          <w:tcPr>
            <w:tcW w:w="1877" w:type="dxa"/>
            <w:vAlign w:val="center"/>
          </w:tcPr>
          <w:p w:rsidR="00F513AF" w:rsidRDefault="00B807E5">
            <w:pPr>
              <w:jc w:val="center"/>
              <w:rPr>
                <w:sz w:val="18"/>
                <w:szCs w:val="18"/>
              </w:rPr>
            </w:pPr>
            <w:r>
              <w:rPr>
                <w:rFonts w:hint="eastAsia"/>
                <w:sz w:val="18"/>
                <w:szCs w:val="18"/>
              </w:rPr>
              <w:t>螺纹加工</w:t>
            </w:r>
          </w:p>
        </w:tc>
        <w:tc>
          <w:tcPr>
            <w:tcW w:w="465" w:type="dxa"/>
            <w:vAlign w:val="center"/>
          </w:tcPr>
          <w:p w:rsidR="00F513AF" w:rsidRDefault="00B807E5">
            <w:pPr>
              <w:jc w:val="center"/>
              <w:rPr>
                <w:sz w:val="18"/>
                <w:szCs w:val="18"/>
              </w:rPr>
            </w:pPr>
            <w:r>
              <w:rPr>
                <w:rFonts w:hint="eastAsia"/>
                <w:sz w:val="18"/>
                <w:szCs w:val="18"/>
              </w:rPr>
              <w:t>4</w:t>
            </w:r>
          </w:p>
        </w:tc>
        <w:tc>
          <w:tcPr>
            <w:tcW w:w="3030" w:type="dxa"/>
            <w:vAlign w:val="center"/>
          </w:tcPr>
          <w:p w:rsidR="00F513AF" w:rsidRDefault="00B807E5">
            <w:pPr>
              <w:jc w:val="center"/>
              <w:rPr>
                <w:sz w:val="18"/>
                <w:szCs w:val="18"/>
              </w:rPr>
            </w:pPr>
            <w:r>
              <w:rPr>
                <w:rFonts w:hint="eastAsia"/>
                <w:sz w:val="18"/>
                <w:szCs w:val="18"/>
              </w:rPr>
              <w:t>G92</w:t>
            </w:r>
            <w:r>
              <w:rPr>
                <w:rFonts w:hint="eastAsia"/>
                <w:sz w:val="18"/>
                <w:szCs w:val="18"/>
              </w:rPr>
              <w:t>指令的加工</w:t>
            </w:r>
          </w:p>
        </w:tc>
        <w:tc>
          <w:tcPr>
            <w:tcW w:w="720" w:type="dxa"/>
            <w:vAlign w:val="center"/>
          </w:tcPr>
          <w:p w:rsidR="00F513AF" w:rsidRDefault="00B807E5">
            <w:pPr>
              <w:jc w:val="center"/>
              <w:rPr>
                <w:sz w:val="18"/>
                <w:szCs w:val="18"/>
              </w:rPr>
            </w:pPr>
            <w:r>
              <w:rPr>
                <w:rFonts w:hint="eastAsia"/>
                <w:sz w:val="18"/>
                <w:szCs w:val="18"/>
              </w:rPr>
              <w:t>2</w:t>
            </w:r>
          </w:p>
        </w:tc>
        <w:tc>
          <w:tcPr>
            <w:tcW w:w="1110" w:type="dxa"/>
            <w:vAlign w:val="center"/>
          </w:tcPr>
          <w:p w:rsidR="00F513AF" w:rsidRDefault="00B807E5">
            <w:pPr>
              <w:jc w:val="center"/>
              <w:rPr>
                <w:sz w:val="18"/>
                <w:szCs w:val="18"/>
              </w:rPr>
            </w:pPr>
            <w:r>
              <w:rPr>
                <w:rFonts w:hint="eastAsia"/>
                <w:sz w:val="18"/>
                <w:szCs w:val="18"/>
              </w:rPr>
              <w:t>2</w:t>
            </w:r>
          </w:p>
        </w:tc>
        <w:tc>
          <w:tcPr>
            <w:tcW w:w="1562" w:type="dxa"/>
            <w:vMerge w:val="restart"/>
            <w:vAlign w:val="center"/>
          </w:tcPr>
          <w:p w:rsidR="00F513AF" w:rsidRDefault="00B807E5">
            <w:pPr>
              <w:jc w:val="center"/>
              <w:rPr>
                <w:sz w:val="18"/>
                <w:szCs w:val="18"/>
              </w:rPr>
            </w:pPr>
            <w:r>
              <w:rPr>
                <w:rFonts w:hint="eastAsia"/>
                <w:sz w:val="18"/>
                <w:szCs w:val="18"/>
              </w:rPr>
              <w:t>游标卡尺、千分尺、螺纹环</w:t>
            </w:r>
            <w:proofErr w:type="gramStart"/>
            <w:r>
              <w:rPr>
                <w:rFonts w:hint="eastAsia"/>
                <w:sz w:val="18"/>
                <w:szCs w:val="18"/>
              </w:rPr>
              <w:t>规</w:t>
            </w:r>
            <w:proofErr w:type="gramEnd"/>
            <w:r>
              <w:rPr>
                <w:rFonts w:hint="eastAsia"/>
                <w:sz w:val="18"/>
                <w:szCs w:val="18"/>
              </w:rPr>
              <w:t>、螺纹千分尺</w:t>
            </w:r>
          </w:p>
        </w:tc>
      </w:tr>
      <w:tr w:rsidR="00F513AF">
        <w:trPr>
          <w:cantSplit/>
          <w:trHeight w:val="23"/>
        </w:trPr>
        <w:tc>
          <w:tcPr>
            <w:tcW w:w="498" w:type="dxa"/>
            <w:vMerge/>
            <w:vAlign w:val="center"/>
          </w:tcPr>
          <w:p w:rsidR="00F513AF" w:rsidRDefault="00F513AF">
            <w:pPr>
              <w:jc w:val="center"/>
              <w:rPr>
                <w:sz w:val="18"/>
                <w:szCs w:val="18"/>
              </w:rPr>
            </w:pPr>
          </w:p>
        </w:tc>
        <w:tc>
          <w:tcPr>
            <w:tcW w:w="511" w:type="dxa"/>
            <w:vAlign w:val="center"/>
          </w:tcPr>
          <w:p w:rsidR="00F513AF" w:rsidRDefault="00B807E5">
            <w:pPr>
              <w:jc w:val="center"/>
              <w:rPr>
                <w:sz w:val="18"/>
                <w:szCs w:val="18"/>
              </w:rPr>
            </w:pPr>
            <w:r>
              <w:rPr>
                <w:rFonts w:hint="eastAsia"/>
                <w:sz w:val="18"/>
                <w:szCs w:val="18"/>
              </w:rPr>
              <w:t>二</w:t>
            </w:r>
          </w:p>
        </w:tc>
        <w:tc>
          <w:tcPr>
            <w:tcW w:w="1877" w:type="dxa"/>
            <w:vAlign w:val="center"/>
          </w:tcPr>
          <w:p w:rsidR="00F513AF" w:rsidRDefault="00B807E5">
            <w:pPr>
              <w:jc w:val="center"/>
              <w:rPr>
                <w:sz w:val="18"/>
                <w:szCs w:val="18"/>
              </w:rPr>
            </w:pPr>
            <w:r>
              <w:rPr>
                <w:rFonts w:hint="eastAsia"/>
                <w:sz w:val="18"/>
                <w:szCs w:val="18"/>
              </w:rPr>
              <w:t>螺纹加工</w:t>
            </w:r>
          </w:p>
        </w:tc>
        <w:tc>
          <w:tcPr>
            <w:tcW w:w="465" w:type="dxa"/>
            <w:vAlign w:val="center"/>
          </w:tcPr>
          <w:p w:rsidR="00F513AF" w:rsidRDefault="00B807E5">
            <w:pPr>
              <w:jc w:val="center"/>
              <w:rPr>
                <w:sz w:val="18"/>
                <w:szCs w:val="18"/>
              </w:rPr>
            </w:pPr>
            <w:r>
              <w:rPr>
                <w:rFonts w:hint="eastAsia"/>
                <w:sz w:val="18"/>
                <w:szCs w:val="18"/>
              </w:rPr>
              <w:t>6</w:t>
            </w:r>
          </w:p>
        </w:tc>
        <w:tc>
          <w:tcPr>
            <w:tcW w:w="3030" w:type="dxa"/>
            <w:vAlign w:val="center"/>
          </w:tcPr>
          <w:p w:rsidR="00F513AF" w:rsidRDefault="00B807E5">
            <w:pPr>
              <w:jc w:val="center"/>
              <w:rPr>
                <w:sz w:val="18"/>
                <w:szCs w:val="18"/>
              </w:rPr>
            </w:pPr>
            <w:r>
              <w:rPr>
                <w:rFonts w:hint="eastAsia"/>
                <w:sz w:val="18"/>
                <w:szCs w:val="18"/>
              </w:rPr>
              <w:t>G92</w:t>
            </w:r>
            <w:r>
              <w:rPr>
                <w:rFonts w:hint="eastAsia"/>
                <w:sz w:val="18"/>
                <w:szCs w:val="18"/>
              </w:rPr>
              <w:t>指令的加工</w:t>
            </w:r>
          </w:p>
        </w:tc>
        <w:tc>
          <w:tcPr>
            <w:tcW w:w="720" w:type="dxa"/>
            <w:vAlign w:val="center"/>
          </w:tcPr>
          <w:p w:rsidR="00F513AF" w:rsidRDefault="00B807E5">
            <w:pPr>
              <w:jc w:val="center"/>
              <w:rPr>
                <w:sz w:val="18"/>
                <w:szCs w:val="18"/>
              </w:rPr>
            </w:pPr>
            <w:r>
              <w:rPr>
                <w:rFonts w:hint="eastAsia"/>
                <w:sz w:val="18"/>
                <w:szCs w:val="18"/>
              </w:rPr>
              <w:t>0</w:t>
            </w:r>
          </w:p>
        </w:tc>
        <w:tc>
          <w:tcPr>
            <w:tcW w:w="1110" w:type="dxa"/>
            <w:vAlign w:val="center"/>
          </w:tcPr>
          <w:p w:rsidR="00F513AF" w:rsidRDefault="00B807E5">
            <w:pPr>
              <w:jc w:val="center"/>
              <w:rPr>
                <w:sz w:val="18"/>
                <w:szCs w:val="18"/>
              </w:rPr>
            </w:pPr>
            <w:r>
              <w:rPr>
                <w:rFonts w:hint="eastAsia"/>
                <w:sz w:val="18"/>
                <w:szCs w:val="18"/>
              </w:rPr>
              <w:t>6</w:t>
            </w:r>
          </w:p>
        </w:tc>
        <w:tc>
          <w:tcPr>
            <w:tcW w:w="1562" w:type="dxa"/>
            <w:vMerge/>
            <w:vAlign w:val="center"/>
          </w:tcPr>
          <w:p w:rsidR="00F513AF" w:rsidRDefault="00F513AF">
            <w:pPr>
              <w:jc w:val="center"/>
              <w:rPr>
                <w:sz w:val="18"/>
                <w:szCs w:val="18"/>
              </w:rPr>
            </w:pPr>
          </w:p>
        </w:tc>
      </w:tr>
      <w:tr w:rsidR="00F513AF">
        <w:trPr>
          <w:cantSplit/>
          <w:trHeight w:val="23"/>
        </w:trPr>
        <w:tc>
          <w:tcPr>
            <w:tcW w:w="498" w:type="dxa"/>
            <w:vMerge/>
            <w:vAlign w:val="center"/>
          </w:tcPr>
          <w:p w:rsidR="00F513AF" w:rsidRDefault="00F513AF">
            <w:pPr>
              <w:jc w:val="center"/>
              <w:rPr>
                <w:sz w:val="18"/>
                <w:szCs w:val="18"/>
              </w:rPr>
            </w:pPr>
          </w:p>
        </w:tc>
        <w:tc>
          <w:tcPr>
            <w:tcW w:w="511" w:type="dxa"/>
            <w:vAlign w:val="center"/>
          </w:tcPr>
          <w:p w:rsidR="00F513AF" w:rsidRDefault="00B807E5">
            <w:pPr>
              <w:jc w:val="center"/>
              <w:rPr>
                <w:sz w:val="18"/>
                <w:szCs w:val="18"/>
              </w:rPr>
            </w:pPr>
            <w:r>
              <w:rPr>
                <w:rFonts w:hint="eastAsia"/>
                <w:sz w:val="18"/>
                <w:szCs w:val="18"/>
              </w:rPr>
              <w:t>三</w:t>
            </w:r>
          </w:p>
        </w:tc>
        <w:tc>
          <w:tcPr>
            <w:tcW w:w="1877" w:type="dxa"/>
            <w:vAlign w:val="center"/>
          </w:tcPr>
          <w:p w:rsidR="00F513AF" w:rsidRDefault="00B807E5">
            <w:pPr>
              <w:jc w:val="center"/>
              <w:rPr>
                <w:sz w:val="18"/>
                <w:szCs w:val="18"/>
              </w:rPr>
            </w:pPr>
            <w:r>
              <w:rPr>
                <w:rFonts w:hint="eastAsia"/>
                <w:sz w:val="18"/>
                <w:szCs w:val="18"/>
              </w:rPr>
              <w:t>螺纹加工</w:t>
            </w:r>
          </w:p>
        </w:tc>
        <w:tc>
          <w:tcPr>
            <w:tcW w:w="465" w:type="dxa"/>
            <w:vAlign w:val="center"/>
          </w:tcPr>
          <w:p w:rsidR="00F513AF" w:rsidRDefault="00B807E5">
            <w:pPr>
              <w:jc w:val="center"/>
              <w:rPr>
                <w:sz w:val="18"/>
                <w:szCs w:val="18"/>
              </w:rPr>
            </w:pPr>
            <w:r>
              <w:rPr>
                <w:rFonts w:hint="eastAsia"/>
                <w:sz w:val="18"/>
                <w:szCs w:val="18"/>
              </w:rPr>
              <w:t>6</w:t>
            </w:r>
          </w:p>
        </w:tc>
        <w:tc>
          <w:tcPr>
            <w:tcW w:w="3030" w:type="dxa"/>
            <w:vAlign w:val="center"/>
          </w:tcPr>
          <w:p w:rsidR="00F513AF" w:rsidRDefault="00B807E5">
            <w:pPr>
              <w:jc w:val="center"/>
              <w:rPr>
                <w:sz w:val="18"/>
                <w:szCs w:val="18"/>
              </w:rPr>
            </w:pPr>
            <w:r>
              <w:rPr>
                <w:rFonts w:hint="eastAsia"/>
                <w:sz w:val="18"/>
                <w:szCs w:val="18"/>
              </w:rPr>
              <w:t>G76</w:t>
            </w:r>
            <w:r>
              <w:rPr>
                <w:rFonts w:hint="eastAsia"/>
                <w:sz w:val="18"/>
                <w:szCs w:val="18"/>
              </w:rPr>
              <w:t>指令的加工</w:t>
            </w:r>
          </w:p>
        </w:tc>
        <w:tc>
          <w:tcPr>
            <w:tcW w:w="720" w:type="dxa"/>
            <w:vAlign w:val="center"/>
          </w:tcPr>
          <w:p w:rsidR="00F513AF" w:rsidRDefault="00B807E5">
            <w:pPr>
              <w:jc w:val="center"/>
              <w:rPr>
                <w:sz w:val="18"/>
                <w:szCs w:val="18"/>
              </w:rPr>
            </w:pPr>
            <w:r>
              <w:rPr>
                <w:rFonts w:hint="eastAsia"/>
                <w:sz w:val="18"/>
                <w:szCs w:val="18"/>
              </w:rPr>
              <w:t>0</w:t>
            </w:r>
          </w:p>
        </w:tc>
        <w:tc>
          <w:tcPr>
            <w:tcW w:w="1110" w:type="dxa"/>
            <w:vAlign w:val="center"/>
          </w:tcPr>
          <w:p w:rsidR="00F513AF" w:rsidRDefault="00B807E5">
            <w:pPr>
              <w:jc w:val="center"/>
              <w:rPr>
                <w:sz w:val="18"/>
                <w:szCs w:val="18"/>
              </w:rPr>
            </w:pPr>
            <w:r>
              <w:rPr>
                <w:rFonts w:hint="eastAsia"/>
                <w:sz w:val="18"/>
                <w:szCs w:val="18"/>
              </w:rPr>
              <w:t>6</w:t>
            </w:r>
          </w:p>
        </w:tc>
        <w:tc>
          <w:tcPr>
            <w:tcW w:w="1562" w:type="dxa"/>
            <w:vMerge/>
            <w:vAlign w:val="center"/>
          </w:tcPr>
          <w:p w:rsidR="00F513AF" w:rsidRDefault="00F513AF">
            <w:pPr>
              <w:jc w:val="center"/>
              <w:rPr>
                <w:sz w:val="18"/>
                <w:szCs w:val="18"/>
              </w:rPr>
            </w:pPr>
          </w:p>
        </w:tc>
      </w:tr>
      <w:tr w:rsidR="00F513AF">
        <w:trPr>
          <w:cantSplit/>
          <w:trHeight w:val="232"/>
        </w:trPr>
        <w:tc>
          <w:tcPr>
            <w:tcW w:w="498" w:type="dxa"/>
            <w:vMerge/>
            <w:vAlign w:val="center"/>
          </w:tcPr>
          <w:p w:rsidR="00F513AF" w:rsidRDefault="00F513AF">
            <w:pPr>
              <w:jc w:val="center"/>
              <w:rPr>
                <w:sz w:val="18"/>
                <w:szCs w:val="18"/>
              </w:rPr>
            </w:pPr>
          </w:p>
        </w:tc>
        <w:tc>
          <w:tcPr>
            <w:tcW w:w="511" w:type="dxa"/>
            <w:vAlign w:val="center"/>
          </w:tcPr>
          <w:p w:rsidR="00F513AF" w:rsidRDefault="00B807E5">
            <w:pPr>
              <w:jc w:val="center"/>
              <w:rPr>
                <w:sz w:val="18"/>
                <w:szCs w:val="18"/>
              </w:rPr>
            </w:pPr>
            <w:r>
              <w:rPr>
                <w:rFonts w:hint="eastAsia"/>
                <w:sz w:val="18"/>
                <w:szCs w:val="18"/>
              </w:rPr>
              <w:t>四</w:t>
            </w:r>
          </w:p>
        </w:tc>
        <w:tc>
          <w:tcPr>
            <w:tcW w:w="1877" w:type="dxa"/>
            <w:vAlign w:val="center"/>
          </w:tcPr>
          <w:p w:rsidR="00F513AF" w:rsidRDefault="00B807E5">
            <w:pPr>
              <w:jc w:val="center"/>
              <w:rPr>
                <w:sz w:val="18"/>
                <w:szCs w:val="18"/>
              </w:rPr>
            </w:pPr>
            <w:r>
              <w:rPr>
                <w:rFonts w:hint="eastAsia"/>
                <w:sz w:val="18"/>
                <w:szCs w:val="18"/>
              </w:rPr>
              <w:t>外圆综合加工</w:t>
            </w:r>
          </w:p>
        </w:tc>
        <w:tc>
          <w:tcPr>
            <w:tcW w:w="465" w:type="dxa"/>
            <w:vAlign w:val="center"/>
          </w:tcPr>
          <w:p w:rsidR="00F513AF" w:rsidRDefault="00B807E5">
            <w:pPr>
              <w:jc w:val="center"/>
              <w:rPr>
                <w:sz w:val="18"/>
                <w:szCs w:val="18"/>
              </w:rPr>
            </w:pPr>
            <w:r>
              <w:rPr>
                <w:rFonts w:hint="eastAsia"/>
                <w:sz w:val="18"/>
                <w:szCs w:val="18"/>
              </w:rPr>
              <w:t>6</w:t>
            </w:r>
          </w:p>
        </w:tc>
        <w:tc>
          <w:tcPr>
            <w:tcW w:w="3030" w:type="dxa"/>
            <w:vAlign w:val="center"/>
          </w:tcPr>
          <w:p w:rsidR="00F513AF" w:rsidRDefault="00B807E5">
            <w:pPr>
              <w:jc w:val="center"/>
              <w:rPr>
                <w:sz w:val="18"/>
                <w:szCs w:val="18"/>
              </w:rPr>
            </w:pPr>
            <w:r>
              <w:rPr>
                <w:rFonts w:hint="eastAsia"/>
                <w:sz w:val="18"/>
                <w:szCs w:val="18"/>
              </w:rPr>
              <w:t>G71/G73/G75/G92</w:t>
            </w:r>
            <w:r>
              <w:rPr>
                <w:rFonts w:hint="eastAsia"/>
                <w:sz w:val="18"/>
                <w:szCs w:val="18"/>
              </w:rPr>
              <w:t>指令的加工</w:t>
            </w:r>
          </w:p>
        </w:tc>
        <w:tc>
          <w:tcPr>
            <w:tcW w:w="720" w:type="dxa"/>
            <w:vAlign w:val="center"/>
          </w:tcPr>
          <w:p w:rsidR="00F513AF" w:rsidRDefault="00B807E5">
            <w:pPr>
              <w:jc w:val="center"/>
              <w:rPr>
                <w:sz w:val="18"/>
                <w:szCs w:val="18"/>
              </w:rPr>
            </w:pPr>
            <w:r>
              <w:rPr>
                <w:rFonts w:hint="eastAsia"/>
                <w:sz w:val="18"/>
                <w:szCs w:val="18"/>
              </w:rPr>
              <w:t>0</w:t>
            </w:r>
          </w:p>
        </w:tc>
        <w:tc>
          <w:tcPr>
            <w:tcW w:w="1110" w:type="dxa"/>
            <w:vAlign w:val="center"/>
          </w:tcPr>
          <w:p w:rsidR="00F513AF" w:rsidRDefault="00B807E5">
            <w:pPr>
              <w:jc w:val="center"/>
              <w:rPr>
                <w:sz w:val="18"/>
                <w:szCs w:val="18"/>
              </w:rPr>
            </w:pPr>
            <w:r>
              <w:rPr>
                <w:rFonts w:hint="eastAsia"/>
                <w:sz w:val="18"/>
                <w:szCs w:val="18"/>
              </w:rPr>
              <w:t>6</w:t>
            </w:r>
          </w:p>
        </w:tc>
        <w:tc>
          <w:tcPr>
            <w:tcW w:w="1562" w:type="dxa"/>
            <w:vMerge/>
            <w:vAlign w:val="center"/>
          </w:tcPr>
          <w:p w:rsidR="00F513AF" w:rsidRDefault="00F513AF">
            <w:pPr>
              <w:jc w:val="center"/>
              <w:rPr>
                <w:sz w:val="18"/>
                <w:szCs w:val="18"/>
              </w:rPr>
            </w:pPr>
          </w:p>
        </w:tc>
      </w:tr>
      <w:tr w:rsidR="00F513AF">
        <w:trPr>
          <w:cantSplit/>
          <w:trHeight w:val="23"/>
        </w:trPr>
        <w:tc>
          <w:tcPr>
            <w:tcW w:w="498" w:type="dxa"/>
            <w:vMerge/>
            <w:vAlign w:val="center"/>
          </w:tcPr>
          <w:p w:rsidR="00F513AF" w:rsidRDefault="00F513AF">
            <w:pPr>
              <w:jc w:val="center"/>
              <w:rPr>
                <w:sz w:val="18"/>
                <w:szCs w:val="18"/>
              </w:rPr>
            </w:pPr>
          </w:p>
        </w:tc>
        <w:tc>
          <w:tcPr>
            <w:tcW w:w="511" w:type="dxa"/>
            <w:vAlign w:val="center"/>
          </w:tcPr>
          <w:p w:rsidR="00F513AF" w:rsidRDefault="00B807E5">
            <w:pPr>
              <w:jc w:val="center"/>
              <w:rPr>
                <w:sz w:val="18"/>
                <w:szCs w:val="18"/>
              </w:rPr>
            </w:pPr>
            <w:r>
              <w:rPr>
                <w:rFonts w:hint="eastAsia"/>
                <w:sz w:val="18"/>
                <w:szCs w:val="18"/>
              </w:rPr>
              <w:t>五</w:t>
            </w:r>
          </w:p>
        </w:tc>
        <w:tc>
          <w:tcPr>
            <w:tcW w:w="1877" w:type="dxa"/>
            <w:vAlign w:val="center"/>
          </w:tcPr>
          <w:p w:rsidR="00F513AF" w:rsidRDefault="00B807E5">
            <w:pPr>
              <w:jc w:val="center"/>
              <w:rPr>
                <w:sz w:val="18"/>
                <w:szCs w:val="18"/>
              </w:rPr>
            </w:pPr>
            <w:r>
              <w:rPr>
                <w:rFonts w:hint="eastAsia"/>
                <w:sz w:val="18"/>
                <w:szCs w:val="18"/>
              </w:rPr>
              <w:t>外圆综合加工</w:t>
            </w:r>
          </w:p>
        </w:tc>
        <w:tc>
          <w:tcPr>
            <w:tcW w:w="465" w:type="dxa"/>
            <w:vAlign w:val="center"/>
          </w:tcPr>
          <w:p w:rsidR="00F513AF" w:rsidRDefault="00B807E5">
            <w:pPr>
              <w:jc w:val="center"/>
              <w:rPr>
                <w:sz w:val="18"/>
                <w:szCs w:val="18"/>
              </w:rPr>
            </w:pPr>
            <w:r>
              <w:rPr>
                <w:rFonts w:hint="eastAsia"/>
                <w:sz w:val="18"/>
                <w:szCs w:val="18"/>
              </w:rPr>
              <w:t>6</w:t>
            </w:r>
          </w:p>
        </w:tc>
        <w:tc>
          <w:tcPr>
            <w:tcW w:w="3030" w:type="dxa"/>
            <w:vAlign w:val="center"/>
          </w:tcPr>
          <w:p w:rsidR="00F513AF" w:rsidRDefault="00B807E5">
            <w:pPr>
              <w:jc w:val="center"/>
              <w:rPr>
                <w:sz w:val="18"/>
                <w:szCs w:val="18"/>
              </w:rPr>
            </w:pPr>
            <w:r>
              <w:rPr>
                <w:rFonts w:hint="eastAsia"/>
                <w:sz w:val="18"/>
                <w:szCs w:val="18"/>
              </w:rPr>
              <w:t>G71/G73/G75/G92</w:t>
            </w:r>
            <w:r>
              <w:rPr>
                <w:rFonts w:hint="eastAsia"/>
                <w:sz w:val="18"/>
                <w:szCs w:val="18"/>
              </w:rPr>
              <w:t>指令的加工</w:t>
            </w:r>
          </w:p>
        </w:tc>
        <w:tc>
          <w:tcPr>
            <w:tcW w:w="720" w:type="dxa"/>
            <w:vAlign w:val="center"/>
          </w:tcPr>
          <w:p w:rsidR="00F513AF" w:rsidRDefault="00B807E5">
            <w:pPr>
              <w:jc w:val="center"/>
              <w:rPr>
                <w:sz w:val="18"/>
                <w:szCs w:val="18"/>
              </w:rPr>
            </w:pPr>
            <w:r>
              <w:rPr>
                <w:rFonts w:hint="eastAsia"/>
                <w:sz w:val="18"/>
                <w:szCs w:val="18"/>
              </w:rPr>
              <w:t>0</w:t>
            </w:r>
          </w:p>
        </w:tc>
        <w:tc>
          <w:tcPr>
            <w:tcW w:w="1110" w:type="dxa"/>
            <w:vAlign w:val="center"/>
          </w:tcPr>
          <w:p w:rsidR="00F513AF" w:rsidRDefault="00B807E5">
            <w:pPr>
              <w:jc w:val="center"/>
              <w:rPr>
                <w:sz w:val="18"/>
                <w:szCs w:val="18"/>
              </w:rPr>
            </w:pPr>
            <w:r>
              <w:rPr>
                <w:rFonts w:hint="eastAsia"/>
                <w:sz w:val="18"/>
                <w:szCs w:val="18"/>
              </w:rPr>
              <w:t>6</w:t>
            </w:r>
          </w:p>
        </w:tc>
        <w:tc>
          <w:tcPr>
            <w:tcW w:w="1562" w:type="dxa"/>
            <w:vMerge/>
            <w:vAlign w:val="center"/>
          </w:tcPr>
          <w:p w:rsidR="00F513AF" w:rsidRDefault="00F513AF">
            <w:pPr>
              <w:jc w:val="center"/>
              <w:rPr>
                <w:sz w:val="18"/>
                <w:szCs w:val="18"/>
              </w:rPr>
            </w:pPr>
          </w:p>
        </w:tc>
      </w:tr>
      <w:tr w:rsidR="00F513AF">
        <w:trPr>
          <w:cantSplit/>
          <w:trHeight w:val="23"/>
        </w:trPr>
        <w:tc>
          <w:tcPr>
            <w:tcW w:w="498" w:type="dxa"/>
            <w:vMerge/>
            <w:vAlign w:val="center"/>
          </w:tcPr>
          <w:p w:rsidR="00F513AF" w:rsidRDefault="00F513AF">
            <w:pPr>
              <w:jc w:val="center"/>
              <w:rPr>
                <w:sz w:val="18"/>
                <w:szCs w:val="18"/>
              </w:rPr>
            </w:pPr>
          </w:p>
        </w:tc>
        <w:tc>
          <w:tcPr>
            <w:tcW w:w="511" w:type="dxa"/>
            <w:vAlign w:val="center"/>
          </w:tcPr>
          <w:p w:rsidR="00F513AF" w:rsidRDefault="00B807E5">
            <w:pPr>
              <w:jc w:val="center"/>
              <w:rPr>
                <w:sz w:val="18"/>
                <w:szCs w:val="18"/>
              </w:rPr>
            </w:pPr>
            <w:r>
              <w:rPr>
                <w:rFonts w:hint="eastAsia"/>
                <w:sz w:val="18"/>
                <w:szCs w:val="18"/>
              </w:rPr>
              <w:t>六</w:t>
            </w:r>
          </w:p>
        </w:tc>
        <w:tc>
          <w:tcPr>
            <w:tcW w:w="1877" w:type="dxa"/>
            <w:vAlign w:val="center"/>
          </w:tcPr>
          <w:p w:rsidR="00F513AF" w:rsidRDefault="00B807E5">
            <w:pPr>
              <w:jc w:val="center"/>
              <w:rPr>
                <w:sz w:val="18"/>
                <w:szCs w:val="18"/>
              </w:rPr>
            </w:pPr>
            <w:r>
              <w:rPr>
                <w:rFonts w:hint="eastAsia"/>
                <w:sz w:val="18"/>
                <w:szCs w:val="18"/>
              </w:rPr>
              <w:t>外圆综合加工</w:t>
            </w:r>
          </w:p>
        </w:tc>
        <w:tc>
          <w:tcPr>
            <w:tcW w:w="465" w:type="dxa"/>
            <w:vAlign w:val="center"/>
          </w:tcPr>
          <w:p w:rsidR="00F513AF" w:rsidRDefault="00B807E5">
            <w:pPr>
              <w:jc w:val="center"/>
              <w:rPr>
                <w:sz w:val="18"/>
                <w:szCs w:val="18"/>
              </w:rPr>
            </w:pPr>
            <w:r>
              <w:rPr>
                <w:rFonts w:hint="eastAsia"/>
                <w:sz w:val="18"/>
                <w:szCs w:val="18"/>
              </w:rPr>
              <w:t>6</w:t>
            </w:r>
          </w:p>
        </w:tc>
        <w:tc>
          <w:tcPr>
            <w:tcW w:w="3030" w:type="dxa"/>
            <w:vAlign w:val="center"/>
          </w:tcPr>
          <w:p w:rsidR="00F513AF" w:rsidRDefault="00B807E5">
            <w:pPr>
              <w:jc w:val="center"/>
              <w:rPr>
                <w:sz w:val="18"/>
                <w:szCs w:val="18"/>
              </w:rPr>
            </w:pPr>
            <w:r>
              <w:rPr>
                <w:rFonts w:hint="eastAsia"/>
                <w:sz w:val="18"/>
                <w:szCs w:val="18"/>
              </w:rPr>
              <w:t>G71/G73/G75/G76</w:t>
            </w:r>
            <w:r>
              <w:rPr>
                <w:rFonts w:hint="eastAsia"/>
                <w:sz w:val="18"/>
                <w:szCs w:val="18"/>
              </w:rPr>
              <w:t>指令的加工</w:t>
            </w:r>
          </w:p>
        </w:tc>
        <w:tc>
          <w:tcPr>
            <w:tcW w:w="720" w:type="dxa"/>
            <w:vAlign w:val="center"/>
          </w:tcPr>
          <w:p w:rsidR="00F513AF" w:rsidRDefault="00B807E5">
            <w:pPr>
              <w:jc w:val="center"/>
              <w:rPr>
                <w:sz w:val="18"/>
                <w:szCs w:val="18"/>
              </w:rPr>
            </w:pPr>
            <w:r>
              <w:rPr>
                <w:rFonts w:hint="eastAsia"/>
                <w:sz w:val="18"/>
                <w:szCs w:val="18"/>
              </w:rPr>
              <w:t>0</w:t>
            </w:r>
          </w:p>
        </w:tc>
        <w:tc>
          <w:tcPr>
            <w:tcW w:w="1110" w:type="dxa"/>
            <w:vAlign w:val="center"/>
          </w:tcPr>
          <w:p w:rsidR="00F513AF" w:rsidRDefault="00B807E5">
            <w:pPr>
              <w:jc w:val="center"/>
              <w:rPr>
                <w:sz w:val="18"/>
                <w:szCs w:val="18"/>
              </w:rPr>
            </w:pPr>
            <w:r>
              <w:rPr>
                <w:rFonts w:hint="eastAsia"/>
                <w:sz w:val="18"/>
                <w:szCs w:val="18"/>
              </w:rPr>
              <w:t>6</w:t>
            </w:r>
          </w:p>
        </w:tc>
        <w:tc>
          <w:tcPr>
            <w:tcW w:w="1562" w:type="dxa"/>
            <w:vMerge/>
            <w:vAlign w:val="center"/>
          </w:tcPr>
          <w:p w:rsidR="00F513AF" w:rsidRDefault="00F513AF">
            <w:pPr>
              <w:jc w:val="center"/>
              <w:rPr>
                <w:sz w:val="18"/>
                <w:szCs w:val="18"/>
              </w:rPr>
            </w:pPr>
          </w:p>
        </w:tc>
      </w:tr>
      <w:tr w:rsidR="00F513AF">
        <w:trPr>
          <w:cantSplit/>
          <w:trHeight w:val="23"/>
        </w:trPr>
        <w:tc>
          <w:tcPr>
            <w:tcW w:w="498" w:type="dxa"/>
            <w:vMerge w:val="restart"/>
            <w:vAlign w:val="center"/>
          </w:tcPr>
          <w:p w:rsidR="00F513AF" w:rsidRDefault="00B807E5">
            <w:pPr>
              <w:jc w:val="center"/>
              <w:rPr>
                <w:sz w:val="18"/>
                <w:szCs w:val="18"/>
              </w:rPr>
            </w:pPr>
            <w:r>
              <w:rPr>
                <w:rFonts w:hint="eastAsia"/>
                <w:sz w:val="18"/>
                <w:szCs w:val="18"/>
              </w:rPr>
              <w:t>12</w:t>
            </w:r>
          </w:p>
        </w:tc>
        <w:tc>
          <w:tcPr>
            <w:tcW w:w="511" w:type="dxa"/>
            <w:vAlign w:val="center"/>
          </w:tcPr>
          <w:p w:rsidR="00F513AF" w:rsidRDefault="00B807E5">
            <w:pPr>
              <w:jc w:val="center"/>
              <w:rPr>
                <w:sz w:val="18"/>
                <w:szCs w:val="18"/>
              </w:rPr>
            </w:pPr>
            <w:proofErr w:type="gramStart"/>
            <w:r>
              <w:rPr>
                <w:rFonts w:hint="eastAsia"/>
                <w:sz w:val="18"/>
                <w:szCs w:val="18"/>
              </w:rPr>
              <w:t>一</w:t>
            </w:r>
            <w:proofErr w:type="gramEnd"/>
          </w:p>
        </w:tc>
        <w:tc>
          <w:tcPr>
            <w:tcW w:w="1877" w:type="dxa"/>
            <w:vAlign w:val="center"/>
          </w:tcPr>
          <w:p w:rsidR="00F513AF" w:rsidRDefault="00B807E5">
            <w:pPr>
              <w:jc w:val="center"/>
              <w:rPr>
                <w:sz w:val="18"/>
                <w:szCs w:val="18"/>
              </w:rPr>
            </w:pPr>
            <w:r>
              <w:rPr>
                <w:rFonts w:hint="eastAsia"/>
                <w:sz w:val="18"/>
                <w:szCs w:val="18"/>
              </w:rPr>
              <w:t>内孔加工</w:t>
            </w:r>
          </w:p>
        </w:tc>
        <w:tc>
          <w:tcPr>
            <w:tcW w:w="465" w:type="dxa"/>
            <w:vAlign w:val="center"/>
          </w:tcPr>
          <w:p w:rsidR="00F513AF" w:rsidRDefault="00B807E5">
            <w:pPr>
              <w:jc w:val="center"/>
              <w:rPr>
                <w:sz w:val="18"/>
                <w:szCs w:val="18"/>
              </w:rPr>
            </w:pPr>
            <w:r>
              <w:rPr>
                <w:rFonts w:hint="eastAsia"/>
                <w:sz w:val="18"/>
                <w:szCs w:val="18"/>
              </w:rPr>
              <w:t>4</w:t>
            </w:r>
          </w:p>
        </w:tc>
        <w:tc>
          <w:tcPr>
            <w:tcW w:w="3030" w:type="dxa"/>
            <w:vAlign w:val="center"/>
          </w:tcPr>
          <w:p w:rsidR="00F513AF" w:rsidRDefault="00B807E5">
            <w:pPr>
              <w:jc w:val="center"/>
              <w:rPr>
                <w:sz w:val="18"/>
                <w:szCs w:val="18"/>
              </w:rPr>
            </w:pPr>
            <w:r>
              <w:rPr>
                <w:rFonts w:hint="eastAsia"/>
                <w:sz w:val="18"/>
                <w:szCs w:val="18"/>
              </w:rPr>
              <w:t>G71</w:t>
            </w:r>
            <w:r>
              <w:rPr>
                <w:rFonts w:hint="eastAsia"/>
                <w:sz w:val="18"/>
                <w:szCs w:val="18"/>
              </w:rPr>
              <w:t>指令的编程及加工</w:t>
            </w:r>
          </w:p>
        </w:tc>
        <w:tc>
          <w:tcPr>
            <w:tcW w:w="720" w:type="dxa"/>
            <w:vAlign w:val="center"/>
          </w:tcPr>
          <w:p w:rsidR="00F513AF" w:rsidRDefault="00B807E5">
            <w:pPr>
              <w:jc w:val="center"/>
              <w:rPr>
                <w:sz w:val="18"/>
                <w:szCs w:val="18"/>
              </w:rPr>
            </w:pPr>
            <w:r>
              <w:rPr>
                <w:rFonts w:hint="eastAsia"/>
                <w:sz w:val="18"/>
                <w:szCs w:val="18"/>
              </w:rPr>
              <w:t>1</w:t>
            </w:r>
          </w:p>
        </w:tc>
        <w:tc>
          <w:tcPr>
            <w:tcW w:w="1110" w:type="dxa"/>
            <w:vAlign w:val="center"/>
          </w:tcPr>
          <w:p w:rsidR="00F513AF" w:rsidRDefault="00B807E5">
            <w:pPr>
              <w:jc w:val="center"/>
              <w:rPr>
                <w:sz w:val="18"/>
                <w:szCs w:val="18"/>
              </w:rPr>
            </w:pPr>
            <w:r>
              <w:rPr>
                <w:rFonts w:hint="eastAsia"/>
                <w:sz w:val="18"/>
                <w:szCs w:val="18"/>
              </w:rPr>
              <w:t>3</w:t>
            </w:r>
          </w:p>
        </w:tc>
        <w:tc>
          <w:tcPr>
            <w:tcW w:w="1562" w:type="dxa"/>
            <w:vMerge w:val="restart"/>
            <w:vAlign w:val="center"/>
          </w:tcPr>
          <w:p w:rsidR="00F513AF" w:rsidRDefault="00B807E5">
            <w:pPr>
              <w:jc w:val="center"/>
              <w:rPr>
                <w:sz w:val="18"/>
                <w:szCs w:val="18"/>
              </w:rPr>
            </w:pPr>
            <w:r>
              <w:rPr>
                <w:rFonts w:hint="eastAsia"/>
                <w:sz w:val="18"/>
                <w:szCs w:val="18"/>
              </w:rPr>
              <w:t>游标卡尺、千分尺</w:t>
            </w:r>
          </w:p>
        </w:tc>
      </w:tr>
      <w:tr w:rsidR="00F513AF">
        <w:trPr>
          <w:cantSplit/>
          <w:trHeight w:val="23"/>
        </w:trPr>
        <w:tc>
          <w:tcPr>
            <w:tcW w:w="498" w:type="dxa"/>
            <w:vMerge/>
            <w:vAlign w:val="center"/>
          </w:tcPr>
          <w:p w:rsidR="00F513AF" w:rsidRDefault="00F513AF">
            <w:pPr>
              <w:jc w:val="center"/>
              <w:rPr>
                <w:sz w:val="18"/>
                <w:szCs w:val="18"/>
              </w:rPr>
            </w:pPr>
          </w:p>
        </w:tc>
        <w:tc>
          <w:tcPr>
            <w:tcW w:w="511" w:type="dxa"/>
            <w:vAlign w:val="center"/>
          </w:tcPr>
          <w:p w:rsidR="00F513AF" w:rsidRDefault="00B807E5">
            <w:pPr>
              <w:jc w:val="center"/>
              <w:rPr>
                <w:sz w:val="18"/>
                <w:szCs w:val="18"/>
              </w:rPr>
            </w:pPr>
            <w:r>
              <w:rPr>
                <w:rFonts w:hint="eastAsia"/>
                <w:sz w:val="18"/>
                <w:szCs w:val="18"/>
              </w:rPr>
              <w:t>二</w:t>
            </w:r>
          </w:p>
        </w:tc>
        <w:tc>
          <w:tcPr>
            <w:tcW w:w="1877" w:type="dxa"/>
            <w:vAlign w:val="center"/>
          </w:tcPr>
          <w:p w:rsidR="00F513AF" w:rsidRDefault="00B807E5">
            <w:pPr>
              <w:jc w:val="center"/>
              <w:rPr>
                <w:sz w:val="18"/>
                <w:szCs w:val="18"/>
              </w:rPr>
            </w:pPr>
            <w:r>
              <w:rPr>
                <w:rFonts w:hint="eastAsia"/>
                <w:sz w:val="18"/>
                <w:szCs w:val="18"/>
              </w:rPr>
              <w:t>内孔加工</w:t>
            </w:r>
          </w:p>
        </w:tc>
        <w:tc>
          <w:tcPr>
            <w:tcW w:w="465" w:type="dxa"/>
            <w:vAlign w:val="center"/>
          </w:tcPr>
          <w:p w:rsidR="00F513AF" w:rsidRDefault="00B807E5">
            <w:pPr>
              <w:jc w:val="center"/>
              <w:rPr>
                <w:sz w:val="18"/>
                <w:szCs w:val="18"/>
              </w:rPr>
            </w:pPr>
            <w:r>
              <w:rPr>
                <w:rFonts w:hint="eastAsia"/>
                <w:sz w:val="18"/>
                <w:szCs w:val="18"/>
              </w:rPr>
              <w:t>6</w:t>
            </w:r>
          </w:p>
        </w:tc>
        <w:tc>
          <w:tcPr>
            <w:tcW w:w="3030" w:type="dxa"/>
            <w:vAlign w:val="center"/>
          </w:tcPr>
          <w:p w:rsidR="00F513AF" w:rsidRDefault="00B807E5">
            <w:pPr>
              <w:jc w:val="center"/>
              <w:rPr>
                <w:sz w:val="18"/>
                <w:szCs w:val="18"/>
              </w:rPr>
            </w:pPr>
            <w:r>
              <w:rPr>
                <w:rFonts w:hint="eastAsia"/>
                <w:sz w:val="18"/>
                <w:szCs w:val="18"/>
              </w:rPr>
              <w:t>G71</w:t>
            </w:r>
            <w:r>
              <w:rPr>
                <w:rFonts w:hint="eastAsia"/>
                <w:sz w:val="18"/>
                <w:szCs w:val="18"/>
              </w:rPr>
              <w:t>指令的编程及加工</w:t>
            </w:r>
          </w:p>
        </w:tc>
        <w:tc>
          <w:tcPr>
            <w:tcW w:w="720" w:type="dxa"/>
            <w:vAlign w:val="center"/>
          </w:tcPr>
          <w:p w:rsidR="00F513AF" w:rsidRDefault="00B807E5">
            <w:pPr>
              <w:jc w:val="center"/>
              <w:rPr>
                <w:sz w:val="18"/>
                <w:szCs w:val="18"/>
              </w:rPr>
            </w:pPr>
            <w:r>
              <w:rPr>
                <w:rFonts w:hint="eastAsia"/>
                <w:sz w:val="18"/>
                <w:szCs w:val="18"/>
              </w:rPr>
              <w:t>0</w:t>
            </w:r>
          </w:p>
        </w:tc>
        <w:tc>
          <w:tcPr>
            <w:tcW w:w="1110" w:type="dxa"/>
            <w:vAlign w:val="center"/>
          </w:tcPr>
          <w:p w:rsidR="00F513AF" w:rsidRDefault="00B807E5">
            <w:pPr>
              <w:jc w:val="center"/>
              <w:rPr>
                <w:sz w:val="18"/>
                <w:szCs w:val="18"/>
              </w:rPr>
            </w:pPr>
            <w:r>
              <w:rPr>
                <w:rFonts w:hint="eastAsia"/>
                <w:sz w:val="18"/>
                <w:szCs w:val="18"/>
              </w:rPr>
              <w:t>6</w:t>
            </w:r>
          </w:p>
        </w:tc>
        <w:tc>
          <w:tcPr>
            <w:tcW w:w="1562" w:type="dxa"/>
            <w:vMerge/>
            <w:vAlign w:val="center"/>
          </w:tcPr>
          <w:p w:rsidR="00F513AF" w:rsidRDefault="00F513AF">
            <w:pPr>
              <w:jc w:val="center"/>
              <w:rPr>
                <w:sz w:val="18"/>
                <w:szCs w:val="18"/>
              </w:rPr>
            </w:pPr>
          </w:p>
        </w:tc>
      </w:tr>
      <w:tr w:rsidR="00F513AF">
        <w:trPr>
          <w:cantSplit/>
          <w:trHeight w:val="247"/>
        </w:trPr>
        <w:tc>
          <w:tcPr>
            <w:tcW w:w="498" w:type="dxa"/>
            <w:vMerge/>
            <w:vAlign w:val="center"/>
          </w:tcPr>
          <w:p w:rsidR="00F513AF" w:rsidRDefault="00F513AF">
            <w:pPr>
              <w:jc w:val="center"/>
              <w:rPr>
                <w:sz w:val="18"/>
                <w:szCs w:val="18"/>
              </w:rPr>
            </w:pPr>
          </w:p>
        </w:tc>
        <w:tc>
          <w:tcPr>
            <w:tcW w:w="511" w:type="dxa"/>
            <w:vAlign w:val="center"/>
          </w:tcPr>
          <w:p w:rsidR="00F513AF" w:rsidRDefault="00B807E5">
            <w:pPr>
              <w:jc w:val="center"/>
              <w:rPr>
                <w:sz w:val="18"/>
                <w:szCs w:val="18"/>
              </w:rPr>
            </w:pPr>
            <w:r>
              <w:rPr>
                <w:rFonts w:hint="eastAsia"/>
                <w:sz w:val="18"/>
                <w:szCs w:val="18"/>
              </w:rPr>
              <w:t>三</w:t>
            </w:r>
          </w:p>
        </w:tc>
        <w:tc>
          <w:tcPr>
            <w:tcW w:w="1877" w:type="dxa"/>
            <w:vAlign w:val="center"/>
          </w:tcPr>
          <w:p w:rsidR="00F513AF" w:rsidRDefault="00B807E5">
            <w:pPr>
              <w:jc w:val="center"/>
              <w:rPr>
                <w:sz w:val="18"/>
                <w:szCs w:val="18"/>
              </w:rPr>
            </w:pPr>
            <w:r>
              <w:rPr>
                <w:rFonts w:hint="eastAsia"/>
                <w:sz w:val="18"/>
                <w:szCs w:val="18"/>
              </w:rPr>
              <w:t>中级</w:t>
            </w:r>
            <w:proofErr w:type="gramStart"/>
            <w:r>
              <w:rPr>
                <w:rFonts w:hint="eastAsia"/>
                <w:sz w:val="18"/>
                <w:szCs w:val="18"/>
              </w:rPr>
              <w:t>工训练</w:t>
            </w:r>
            <w:proofErr w:type="gramEnd"/>
          </w:p>
        </w:tc>
        <w:tc>
          <w:tcPr>
            <w:tcW w:w="465" w:type="dxa"/>
            <w:vAlign w:val="center"/>
          </w:tcPr>
          <w:p w:rsidR="00F513AF" w:rsidRDefault="00B807E5">
            <w:pPr>
              <w:jc w:val="center"/>
              <w:rPr>
                <w:sz w:val="18"/>
                <w:szCs w:val="18"/>
              </w:rPr>
            </w:pPr>
            <w:r>
              <w:rPr>
                <w:rFonts w:hint="eastAsia"/>
                <w:sz w:val="18"/>
                <w:szCs w:val="18"/>
              </w:rPr>
              <w:t>6</w:t>
            </w:r>
          </w:p>
        </w:tc>
        <w:tc>
          <w:tcPr>
            <w:tcW w:w="3030" w:type="dxa"/>
            <w:vAlign w:val="center"/>
          </w:tcPr>
          <w:p w:rsidR="00F513AF" w:rsidRDefault="00B807E5">
            <w:pPr>
              <w:jc w:val="center"/>
              <w:rPr>
                <w:sz w:val="18"/>
                <w:szCs w:val="18"/>
              </w:rPr>
            </w:pPr>
            <w:r>
              <w:rPr>
                <w:rFonts w:hint="eastAsia"/>
                <w:sz w:val="18"/>
                <w:szCs w:val="18"/>
              </w:rPr>
              <w:t>综合编程及加工</w:t>
            </w:r>
          </w:p>
        </w:tc>
        <w:tc>
          <w:tcPr>
            <w:tcW w:w="720" w:type="dxa"/>
            <w:vAlign w:val="center"/>
          </w:tcPr>
          <w:p w:rsidR="00F513AF" w:rsidRDefault="00B807E5">
            <w:pPr>
              <w:jc w:val="center"/>
              <w:rPr>
                <w:sz w:val="18"/>
                <w:szCs w:val="18"/>
              </w:rPr>
            </w:pPr>
            <w:r>
              <w:rPr>
                <w:rFonts w:hint="eastAsia"/>
                <w:sz w:val="18"/>
                <w:szCs w:val="18"/>
              </w:rPr>
              <w:t>0</w:t>
            </w:r>
          </w:p>
        </w:tc>
        <w:tc>
          <w:tcPr>
            <w:tcW w:w="1110" w:type="dxa"/>
            <w:vAlign w:val="center"/>
          </w:tcPr>
          <w:p w:rsidR="00F513AF" w:rsidRDefault="00B807E5">
            <w:pPr>
              <w:jc w:val="center"/>
              <w:rPr>
                <w:sz w:val="18"/>
                <w:szCs w:val="18"/>
              </w:rPr>
            </w:pPr>
            <w:r>
              <w:rPr>
                <w:rFonts w:hint="eastAsia"/>
                <w:sz w:val="18"/>
                <w:szCs w:val="18"/>
              </w:rPr>
              <w:t>6</w:t>
            </w:r>
          </w:p>
        </w:tc>
        <w:tc>
          <w:tcPr>
            <w:tcW w:w="1562" w:type="dxa"/>
            <w:vMerge/>
            <w:vAlign w:val="center"/>
          </w:tcPr>
          <w:p w:rsidR="00F513AF" w:rsidRDefault="00F513AF">
            <w:pPr>
              <w:jc w:val="center"/>
              <w:rPr>
                <w:sz w:val="18"/>
                <w:szCs w:val="18"/>
              </w:rPr>
            </w:pPr>
          </w:p>
        </w:tc>
      </w:tr>
      <w:tr w:rsidR="00F513AF">
        <w:trPr>
          <w:cantSplit/>
          <w:trHeight w:val="23"/>
        </w:trPr>
        <w:tc>
          <w:tcPr>
            <w:tcW w:w="498" w:type="dxa"/>
            <w:vMerge/>
            <w:vAlign w:val="center"/>
          </w:tcPr>
          <w:p w:rsidR="00F513AF" w:rsidRDefault="00F513AF">
            <w:pPr>
              <w:jc w:val="center"/>
              <w:rPr>
                <w:sz w:val="18"/>
                <w:szCs w:val="18"/>
              </w:rPr>
            </w:pPr>
          </w:p>
        </w:tc>
        <w:tc>
          <w:tcPr>
            <w:tcW w:w="511" w:type="dxa"/>
            <w:vAlign w:val="center"/>
          </w:tcPr>
          <w:p w:rsidR="00F513AF" w:rsidRDefault="00B807E5">
            <w:pPr>
              <w:jc w:val="center"/>
              <w:rPr>
                <w:sz w:val="18"/>
                <w:szCs w:val="18"/>
              </w:rPr>
            </w:pPr>
            <w:r>
              <w:rPr>
                <w:rFonts w:hint="eastAsia"/>
                <w:sz w:val="18"/>
                <w:szCs w:val="18"/>
              </w:rPr>
              <w:t>四</w:t>
            </w:r>
          </w:p>
        </w:tc>
        <w:tc>
          <w:tcPr>
            <w:tcW w:w="1877" w:type="dxa"/>
            <w:vAlign w:val="center"/>
          </w:tcPr>
          <w:p w:rsidR="00F513AF" w:rsidRDefault="00B807E5">
            <w:pPr>
              <w:jc w:val="center"/>
              <w:rPr>
                <w:sz w:val="18"/>
                <w:szCs w:val="18"/>
              </w:rPr>
            </w:pPr>
            <w:r>
              <w:rPr>
                <w:rFonts w:hint="eastAsia"/>
                <w:sz w:val="18"/>
                <w:szCs w:val="18"/>
              </w:rPr>
              <w:t>中级</w:t>
            </w:r>
            <w:proofErr w:type="gramStart"/>
            <w:r>
              <w:rPr>
                <w:rFonts w:hint="eastAsia"/>
                <w:sz w:val="18"/>
                <w:szCs w:val="18"/>
              </w:rPr>
              <w:t>工训练</w:t>
            </w:r>
            <w:proofErr w:type="gramEnd"/>
          </w:p>
        </w:tc>
        <w:tc>
          <w:tcPr>
            <w:tcW w:w="465" w:type="dxa"/>
            <w:vAlign w:val="center"/>
          </w:tcPr>
          <w:p w:rsidR="00F513AF" w:rsidRDefault="00B807E5">
            <w:pPr>
              <w:jc w:val="center"/>
              <w:rPr>
                <w:sz w:val="18"/>
                <w:szCs w:val="18"/>
              </w:rPr>
            </w:pPr>
            <w:r>
              <w:rPr>
                <w:rFonts w:hint="eastAsia"/>
                <w:sz w:val="18"/>
                <w:szCs w:val="18"/>
              </w:rPr>
              <w:t>6</w:t>
            </w:r>
          </w:p>
        </w:tc>
        <w:tc>
          <w:tcPr>
            <w:tcW w:w="3030" w:type="dxa"/>
            <w:vAlign w:val="center"/>
          </w:tcPr>
          <w:p w:rsidR="00F513AF" w:rsidRDefault="00B807E5">
            <w:pPr>
              <w:jc w:val="center"/>
              <w:rPr>
                <w:sz w:val="18"/>
                <w:szCs w:val="18"/>
              </w:rPr>
            </w:pPr>
            <w:r>
              <w:rPr>
                <w:rFonts w:hint="eastAsia"/>
                <w:sz w:val="18"/>
                <w:szCs w:val="18"/>
              </w:rPr>
              <w:t>综合编程及加工</w:t>
            </w:r>
          </w:p>
        </w:tc>
        <w:tc>
          <w:tcPr>
            <w:tcW w:w="720" w:type="dxa"/>
            <w:vAlign w:val="center"/>
          </w:tcPr>
          <w:p w:rsidR="00F513AF" w:rsidRDefault="00B807E5">
            <w:pPr>
              <w:jc w:val="center"/>
              <w:rPr>
                <w:sz w:val="18"/>
                <w:szCs w:val="18"/>
              </w:rPr>
            </w:pPr>
            <w:r>
              <w:rPr>
                <w:rFonts w:hint="eastAsia"/>
                <w:sz w:val="18"/>
                <w:szCs w:val="18"/>
              </w:rPr>
              <w:t>0</w:t>
            </w:r>
          </w:p>
        </w:tc>
        <w:tc>
          <w:tcPr>
            <w:tcW w:w="1110" w:type="dxa"/>
            <w:vAlign w:val="center"/>
          </w:tcPr>
          <w:p w:rsidR="00F513AF" w:rsidRDefault="00B807E5">
            <w:pPr>
              <w:jc w:val="center"/>
              <w:rPr>
                <w:sz w:val="18"/>
                <w:szCs w:val="18"/>
              </w:rPr>
            </w:pPr>
            <w:r>
              <w:rPr>
                <w:rFonts w:hint="eastAsia"/>
                <w:sz w:val="18"/>
                <w:szCs w:val="18"/>
              </w:rPr>
              <w:t>6</w:t>
            </w:r>
          </w:p>
        </w:tc>
        <w:tc>
          <w:tcPr>
            <w:tcW w:w="1562" w:type="dxa"/>
            <w:vMerge/>
            <w:vAlign w:val="center"/>
          </w:tcPr>
          <w:p w:rsidR="00F513AF" w:rsidRDefault="00F513AF">
            <w:pPr>
              <w:jc w:val="center"/>
              <w:rPr>
                <w:sz w:val="18"/>
                <w:szCs w:val="18"/>
              </w:rPr>
            </w:pPr>
          </w:p>
        </w:tc>
      </w:tr>
      <w:tr w:rsidR="00F513AF">
        <w:trPr>
          <w:cantSplit/>
          <w:trHeight w:val="23"/>
        </w:trPr>
        <w:tc>
          <w:tcPr>
            <w:tcW w:w="498" w:type="dxa"/>
            <w:vMerge/>
            <w:vAlign w:val="center"/>
          </w:tcPr>
          <w:p w:rsidR="00F513AF" w:rsidRDefault="00F513AF">
            <w:pPr>
              <w:jc w:val="center"/>
              <w:rPr>
                <w:sz w:val="18"/>
                <w:szCs w:val="18"/>
              </w:rPr>
            </w:pPr>
          </w:p>
        </w:tc>
        <w:tc>
          <w:tcPr>
            <w:tcW w:w="511" w:type="dxa"/>
            <w:vAlign w:val="center"/>
          </w:tcPr>
          <w:p w:rsidR="00F513AF" w:rsidRDefault="00B807E5">
            <w:pPr>
              <w:jc w:val="center"/>
              <w:rPr>
                <w:sz w:val="18"/>
                <w:szCs w:val="18"/>
              </w:rPr>
            </w:pPr>
            <w:r>
              <w:rPr>
                <w:rFonts w:hint="eastAsia"/>
                <w:sz w:val="18"/>
                <w:szCs w:val="18"/>
              </w:rPr>
              <w:t>五</w:t>
            </w:r>
          </w:p>
        </w:tc>
        <w:tc>
          <w:tcPr>
            <w:tcW w:w="1877" w:type="dxa"/>
            <w:vAlign w:val="center"/>
          </w:tcPr>
          <w:p w:rsidR="00F513AF" w:rsidRDefault="00B807E5">
            <w:pPr>
              <w:jc w:val="center"/>
              <w:rPr>
                <w:sz w:val="18"/>
                <w:szCs w:val="18"/>
              </w:rPr>
            </w:pPr>
            <w:r>
              <w:rPr>
                <w:rFonts w:hint="eastAsia"/>
                <w:sz w:val="18"/>
                <w:szCs w:val="18"/>
              </w:rPr>
              <w:t>中级</w:t>
            </w:r>
            <w:proofErr w:type="gramStart"/>
            <w:r>
              <w:rPr>
                <w:rFonts w:hint="eastAsia"/>
                <w:sz w:val="18"/>
                <w:szCs w:val="18"/>
              </w:rPr>
              <w:t>工训练</w:t>
            </w:r>
            <w:proofErr w:type="gramEnd"/>
          </w:p>
        </w:tc>
        <w:tc>
          <w:tcPr>
            <w:tcW w:w="465" w:type="dxa"/>
            <w:vAlign w:val="center"/>
          </w:tcPr>
          <w:p w:rsidR="00F513AF" w:rsidRDefault="00B807E5">
            <w:pPr>
              <w:jc w:val="center"/>
              <w:rPr>
                <w:sz w:val="18"/>
                <w:szCs w:val="18"/>
              </w:rPr>
            </w:pPr>
            <w:r>
              <w:rPr>
                <w:rFonts w:hint="eastAsia"/>
                <w:sz w:val="18"/>
                <w:szCs w:val="18"/>
              </w:rPr>
              <w:t>6</w:t>
            </w:r>
          </w:p>
        </w:tc>
        <w:tc>
          <w:tcPr>
            <w:tcW w:w="3030" w:type="dxa"/>
            <w:vAlign w:val="center"/>
          </w:tcPr>
          <w:p w:rsidR="00F513AF" w:rsidRDefault="00B807E5">
            <w:pPr>
              <w:jc w:val="center"/>
              <w:rPr>
                <w:sz w:val="18"/>
                <w:szCs w:val="18"/>
              </w:rPr>
            </w:pPr>
            <w:r>
              <w:rPr>
                <w:rFonts w:hint="eastAsia"/>
                <w:sz w:val="18"/>
                <w:szCs w:val="18"/>
              </w:rPr>
              <w:t>综合编程及加工</w:t>
            </w:r>
          </w:p>
        </w:tc>
        <w:tc>
          <w:tcPr>
            <w:tcW w:w="720" w:type="dxa"/>
            <w:vAlign w:val="center"/>
          </w:tcPr>
          <w:p w:rsidR="00F513AF" w:rsidRDefault="00B807E5">
            <w:pPr>
              <w:jc w:val="center"/>
              <w:rPr>
                <w:sz w:val="18"/>
                <w:szCs w:val="18"/>
              </w:rPr>
            </w:pPr>
            <w:r>
              <w:rPr>
                <w:rFonts w:hint="eastAsia"/>
                <w:sz w:val="18"/>
                <w:szCs w:val="18"/>
              </w:rPr>
              <w:t>0</w:t>
            </w:r>
          </w:p>
        </w:tc>
        <w:tc>
          <w:tcPr>
            <w:tcW w:w="1110" w:type="dxa"/>
            <w:vAlign w:val="center"/>
          </w:tcPr>
          <w:p w:rsidR="00F513AF" w:rsidRDefault="00B807E5">
            <w:pPr>
              <w:jc w:val="center"/>
              <w:rPr>
                <w:sz w:val="18"/>
                <w:szCs w:val="18"/>
              </w:rPr>
            </w:pPr>
            <w:r>
              <w:rPr>
                <w:rFonts w:hint="eastAsia"/>
                <w:sz w:val="18"/>
                <w:szCs w:val="18"/>
              </w:rPr>
              <w:t>6</w:t>
            </w:r>
          </w:p>
        </w:tc>
        <w:tc>
          <w:tcPr>
            <w:tcW w:w="1562" w:type="dxa"/>
            <w:vMerge/>
            <w:vAlign w:val="center"/>
          </w:tcPr>
          <w:p w:rsidR="00F513AF" w:rsidRDefault="00F513AF">
            <w:pPr>
              <w:jc w:val="center"/>
              <w:rPr>
                <w:sz w:val="18"/>
                <w:szCs w:val="18"/>
              </w:rPr>
            </w:pPr>
          </w:p>
        </w:tc>
      </w:tr>
      <w:tr w:rsidR="00F513AF">
        <w:trPr>
          <w:cantSplit/>
          <w:trHeight w:val="23"/>
        </w:trPr>
        <w:tc>
          <w:tcPr>
            <w:tcW w:w="498" w:type="dxa"/>
            <w:vMerge/>
            <w:vAlign w:val="center"/>
          </w:tcPr>
          <w:p w:rsidR="00F513AF" w:rsidRDefault="00F513AF">
            <w:pPr>
              <w:jc w:val="center"/>
              <w:rPr>
                <w:sz w:val="18"/>
                <w:szCs w:val="18"/>
              </w:rPr>
            </w:pPr>
          </w:p>
        </w:tc>
        <w:tc>
          <w:tcPr>
            <w:tcW w:w="511" w:type="dxa"/>
            <w:vAlign w:val="center"/>
          </w:tcPr>
          <w:p w:rsidR="00F513AF" w:rsidRDefault="00B807E5">
            <w:pPr>
              <w:jc w:val="center"/>
              <w:rPr>
                <w:sz w:val="18"/>
                <w:szCs w:val="18"/>
              </w:rPr>
            </w:pPr>
            <w:r>
              <w:rPr>
                <w:rFonts w:hint="eastAsia"/>
                <w:sz w:val="18"/>
                <w:szCs w:val="18"/>
              </w:rPr>
              <w:t>六</w:t>
            </w:r>
          </w:p>
        </w:tc>
        <w:tc>
          <w:tcPr>
            <w:tcW w:w="1877" w:type="dxa"/>
            <w:vAlign w:val="center"/>
          </w:tcPr>
          <w:p w:rsidR="00F513AF" w:rsidRDefault="00B807E5">
            <w:pPr>
              <w:jc w:val="center"/>
              <w:rPr>
                <w:sz w:val="18"/>
                <w:szCs w:val="18"/>
              </w:rPr>
            </w:pPr>
            <w:r>
              <w:rPr>
                <w:rFonts w:hint="eastAsia"/>
                <w:sz w:val="18"/>
                <w:szCs w:val="18"/>
              </w:rPr>
              <w:t>中级</w:t>
            </w:r>
            <w:proofErr w:type="gramStart"/>
            <w:r>
              <w:rPr>
                <w:rFonts w:hint="eastAsia"/>
                <w:sz w:val="18"/>
                <w:szCs w:val="18"/>
              </w:rPr>
              <w:t>工训练</w:t>
            </w:r>
            <w:proofErr w:type="gramEnd"/>
          </w:p>
        </w:tc>
        <w:tc>
          <w:tcPr>
            <w:tcW w:w="465" w:type="dxa"/>
            <w:vAlign w:val="center"/>
          </w:tcPr>
          <w:p w:rsidR="00F513AF" w:rsidRDefault="00B807E5">
            <w:pPr>
              <w:jc w:val="center"/>
              <w:rPr>
                <w:sz w:val="18"/>
                <w:szCs w:val="18"/>
              </w:rPr>
            </w:pPr>
            <w:r>
              <w:rPr>
                <w:rFonts w:hint="eastAsia"/>
                <w:sz w:val="18"/>
                <w:szCs w:val="18"/>
              </w:rPr>
              <w:t>6</w:t>
            </w:r>
          </w:p>
        </w:tc>
        <w:tc>
          <w:tcPr>
            <w:tcW w:w="3030" w:type="dxa"/>
            <w:vAlign w:val="center"/>
          </w:tcPr>
          <w:p w:rsidR="00F513AF" w:rsidRDefault="00B807E5">
            <w:pPr>
              <w:jc w:val="center"/>
              <w:rPr>
                <w:sz w:val="18"/>
                <w:szCs w:val="18"/>
              </w:rPr>
            </w:pPr>
            <w:r>
              <w:rPr>
                <w:rFonts w:hint="eastAsia"/>
                <w:sz w:val="18"/>
                <w:szCs w:val="18"/>
              </w:rPr>
              <w:t>综合编程及加工</w:t>
            </w:r>
          </w:p>
        </w:tc>
        <w:tc>
          <w:tcPr>
            <w:tcW w:w="720" w:type="dxa"/>
            <w:vAlign w:val="center"/>
          </w:tcPr>
          <w:p w:rsidR="00F513AF" w:rsidRDefault="00B807E5">
            <w:pPr>
              <w:jc w:val="center"/>
              <w:rPr>
                <w:sz w:val="18"/>
                <w:szCs w:val="18"/>
              </w:rPr>
            </w:pPr>
            <w:r>
              <w:rPr>
                <w:rFonts w:hint="eastAsia"/>
                <w:sz w:val="18"/>
                <w:szCs w:val="18"/>
              </w:rPr>
              <w:t>0</w:t>
            </w:r>
          </w:p>
        </w:tc>
        <w:tc>
          <w:tcPr>
            <w:tcW w:w="1110" w:type="dxa"/>
            <w:vAlign w:val="center"/>
          </w:tcPr>
          <w:p w:rsidR="00F513AF" w:rsidRDefault="00B807E5">
            <w:pPr>
              <w:jc w:val="center"/>
              <w:rPr>
                <w:sz w:val="18"/>
                <w:szCs w:val="18"/>
              </w:rPr>
            </w:pPr>
            <w:r>
              <w:rPr>
                <w:rFonts w:hint="eastAsia"/>
                <w:sz w:val="18"/>
                <w:szCs w:val="18"/>
              </w:rPr>
              <w:t>6</w:t>
            </w:r>
          </w:p>
        </w:tc>
        <w:tc>
          <w:tcPr>
            <w:tcW w:w="1562" w:type="dxa"/>
            <w:vMerge/>
            <w:vAlign w:val="center"/>
          </w:tcPr>
          <w:p w:rsidR="00F513AF" w:rsidRDefault="00F513AF">
            <w:pPr>
              <w:jc w:val="center"/>
              <w:rPr>
                <w:sz w:val="18"/>
                <w:szCs w:val="18"/>
              </w:rPr>
            </w:pPr>
          </w:p>
        </w:tc>
      </w:tr>
      <w:tr w:rsidR="00F513AF">
        <w:trPr>
          <w:cantSplit/>
          <w:trHeight w:val="23"/>
        </w:trPr>
        <w:tc>
          <w:tcPr>
            <w:tcW w:w="498" w:type="dxa"/>
            <w:vMerge w:val="restart"/>
            <w:vAlign w:val="center"/>
          </w:tcPr>
          <w:p w:rsidR="00F513AF" w:rsidRDefault="00F513AF">
            <w:pPr>
              <w:jc w:val="center"/>
              <w:rPr>
                <w:sz w:val="18"/>
                <w:szCs w:val="18"/>
              </w:rPr>
            </w:pPr>
          </w:p>
        </w:tc>
        <w:tc>
          <w:tcPr>
            <w:tcW w:w="511" w:type="dxa"/>
            <w:vAlign w:val="center"/>
          </w:tcPr>
          <w:p w:rsidR="00F513AF" w:rsidRDefault="00B807E5">
            <w:pPr>
              <w:jc w:val="center"/>
              <w:rPr>
                <w:sz w:val="18"/>
                <w:szCs w:val="18"/>
              </w:rPr>
            </w:pPr>
            <w:proofErr w:type="gramStart"/>
            <w:r>
              <w:rPr>
                <w:rFonts w:hint="eastAsia"/>
                <w:sz w:val="18"/>
                <w:szCs w:val="18"/>
              </w:rPr>
              <w:t>一</w:t>
            </w:r>
            <w:proofErr w:type="gramEnd"/>
          </w:p>
        </w:tc>
        <w:tc>
          <w:tcPr>
            <w:tcW w:w="1877" w:type="dxa"/>
            <w:vAlign w:val="center"/>
          </w:tcPr>
          <w:p w:rsidR="00F513AF" w:rsidRDefault="00F513AF">
            <w:pPr>
              <w:jc w:val="center"/>
              <w:rPr>
                <w:sz w:val="18"/>
                <w:szCs w:val="18"/>
              </w:rPr>
            </w:pPr>
          </w:p>
        </w:tc>
        <w:tc>
          <w:tcPr>
            <w:tcW w:w="465" w:type="dxa"/>
            <w:vAlign w:val="center"/>
          </w:tcPr>
          <w:p w:rsidR="00F513AF" w:rsidRDefault="00F513AF">
            <w:pPr>
              <w:jc w:val="center"/>
              <w:rPr>
                <w:sz w:val="18"/>
                <w:szCs w:val="18"/>
              </w:rPr>
            </w:pPr>
          </w:p>
        </w:tc>
        <w:tc>
          <w:tcPr>
            <w:tcW w:w="3030" w:type="dxa"/>
            <w:vAlign w:val="center"/>
          </w:tcPr>
          <w:p w:rsidR="00F513AF" w:rsidRDefault="00F513AF">
            <w:pPr>
              <w:jc w:val="center"/>
              <w:rPr>
                <w:sz w:val="18"/>
                <w:szCs w:val="18"/>
              </w:rPr>
            </w:pPr>
          </w:p>
        </w:tc>
        <w:tc>
          <w:tcPr>
            <w:tcW w:w="720" w:type="dxa"/>
            <w:vAlign w:val="center"/>
          </w:tcPr>
          <w:p w:rsidR="00F513AF" w:rsidRDefault="00F513AF">
            <w:pPr>
              <w:jc w:val="center"/>
              <w:rPr>
                <w:sz w:val="18"/>
                <w:szCs w:val="18"/>
              </w:rPr>
            </w:pPr>
          </w:p>
        </w:tc>
        <w:tc>
          <w:tcPr>
            <w:tcW w:w="1110" w:type="dxa"/>
            <w:vAlign w:val="center"/>
          </w:tcPr>
          <w:p w:rsidR="00F513AF" w:rsidRDefault="00F513AF">
            <w:pPr>
              <w:jc w:val="center"/>
              <w:rPr>
                <w:sz w:val="18"/>
                <w:szCs w:val="18"/>
              </w:rPr>
            </w:pPr>
          </w:p>
        </w:tc>
        <w:tc>
          <w:tcPr>
            <w:tcW w:w="1562" w:type="dxa"/>
            <w:vMerge w:val="restart"/>
            <w:vAlign w:val="center"/>
          </w:tcPr>
          <w:p w:rsidR="00F513AF" w:rsidRDefault="00F513AF">
            <w:pPr>
              <w:jc w:val="center"/>
              <w:rPr>
                <w:sz w:val="18"/>
                <w:szCs w:val="18"/>
              </w:rPr>
            </w:pPr>
          </w:p>
        </w:tc>
      </w:tr>
      <w:tr w:rsidR="00F513AF">
        <w:trPr>
          <w:cantSplit/>
          <w:trHeight w:val="23"/>
        </w:trPr>
        <w:tc>
          <w:tcPr>
            <w:tcW w:w="498" w:type="dxa"/>
            <w:vMerge/>
          </w:tcPr>
          <w:p w:rsidR="00F513AF" w:rsidRDefault="00F513AF"/>
        </w:tc>
        <w:tc>
          <w:tcPr>
            <w:tcW w:w="511" w:type="dxa"/>
          </w:tcPr>
          <w:p w:rsidR="00F513AF" w:rsidRDefault="00B807E5">
            <w:r>
              <w:rPr>
                <w:rFonts w:hint="eastAsia"/>
              </w:rPr>
              <w:t>二</w:t>
            </w:r>
          </w:p>
        </w:tc>
        <w:tc>
          <w:tcPr>
            <w:tcW w:w="1877" w:type="dxa"/>
          </w:tcPr>
          <w:p w:rsidR="00F513AF" w:rsidRDefault="00F513AF"/>
        </w:tc>
        <w:tc>
          <w:tcPr>
            <w:tcW w:w="465" w:type="dxa"/>
          </w:tcPr>
          <w:p w:rsidR="00F513AF" w:rsidRDefault="00F513AF"/>
        </w:tc>
        <w:tc>
          <w:tcPr>
            <w:tcW w:w="3030" w:type="dxa"/>
          </w:tcPr>
          <w:p w:rsidR="00F513AF" w:rsidRDefault="00F513AF"/>
        </w:tc>
        <w:tc>
          <w:tcPr>
            <w:tcW w:w="720" w:type="dxa"/>
          </w:tcPr>
          <w:p w:rsidR="00F513AF" w:rsidRDefault="00F513AF"/>
        </w:tc>
        <w:tc>
          <w:tcPr>
            <w:tcW w:w="1110" w:type="dxa"/>
          </w:tcPr>
          <w:p w:rsidR="00F513AF" w:rsidRDefault="00F513AF"/>
        </w:tc>
        <w:tc>
          <w:tcPr>
            <w:tcW w:w="1562" w:type="dxa"/>
            <w:vMerge/>
          </w:tcPr>
          <w:p w:rsidR="00F513AF" w:rsidRDefault="00F513AF"/>
        </w:tc>
      </w:tr>
      <w:tr w:rsidR="00F513AF">
        <w:trPr>
          <w:cantSplit/>
          <w:trHeight w:val="23"/>
        </w:trPr>
        <w:tc>
          <w:tcPr>
            <w:tcW w:w="498" w:type="dxa"/>
            <w:vMerge/>
          </w:tcPr>
          <w:p w:rsidR="00F513AF" w:rsidRDefault="00F513AF"/>
        </w:tc>
        <w:tc>
          <w:tcPr>
            <w:tcW w:w="511" w:type="dxa"/>
          </w:tcPr>
          <w:p w:rsidR="00F513AF" w:rsidRDefault="00B807E5">
            <w:r>
              <w:rPr>
                <w:rFonts w:hint="eastAsia"/>
              </w:rPr>
              <w:t>三</w:t>
            </w:r>
          </w:p>
        </w:tc>
        <w:tc>
          <w:tcPr>
            <w:tcW w:w="1877" w:type="dxa"/>
          </w:tcPr>
          <w:p w:rsidR="00F513AF" w:rsidRDefault="00F513AF"/>
        </w:tc>
        <w:tc>
          <w:tcPr>
            <w:tcW w:w="465" w:type="dxa"/>
          </w:tcPr>
          <w:p w:rsidR="00F513AF" w:rsidRDefault="00F513AF"/>
        </w:tc>
        <w:tc>
          <w:tcPr>
            <w:tcW w:w="3030" w:type="dxa"/>
          </w:tcPr>
          <w:p w:rsidR="00F513AF" w:rsidRDefault="00F513AF"/>
        </w:tc>
        <w:tc>
          <w:tcPr>
            <w:tcW w:w="720" w:type="dxa"/>
          </w:tcPr>
          <w:p w:rsidR="00F513AF" w:rsidRDefault="00F513AF"/>
        </w:tc>
        <w:tc>
          <w:tcPr>
            <w:tcW w:w="1110" w:type="dxa"/>
          </w:tcPr>
          <w:p w:rsidR="00F513AF" w:rsidRDefault="00F513AF"/>
        </w:tc>
        <w:tc>
          <w:tcPr>
            <w:tcW w:w="1562" w:type="dxa"/>
            <w:vMerge/>
          </w:tcPr>
          <w:p w:rsidR="00F513AF" w:rsidRDefault="00F513AF"/>
        </w:tc>
      </w:tr>
      <w:tr w:rsidR="00F513AF">
        <w:trPr>
          <w:cantSplit/>
          <w:trHeight w:val="23"/>
        </w:trPr>
        <w:tc>
          <w:tcPr>
            <w:tcW w:w="498" w:type="dxa"/>
            <w:vMerge/>
          </w:tcPr>
          <w:p w:rsidR="00F513AF" w:rsidRDefault="00F513AF"/>
        </w:tc>
        <w:tc>
          <w:tcPr>
            <w:tcW w:w="511" w:type="dxa"/>
          </w:tcPr>
          <w:p w:rsidR="00F513AF" w:rsidRDefault="00B807E5">
            <w:r>
              <w:rPr>
                <w:rFonts w:hint="eastAsia"/>
              </w:rPr>
              <w:t>四</w:t>
            </w:r>
          </w:p>
        </w:tc>
        <w:tc>
          <w:tcPr>
            <w:tcW w:w="1877" w:type="dxa"/>
          </w:tcPr>
          <w:p w:rsidR="00F513AF" w:rsidRDefault="00F513AF"/>
        </w:tc>
        <w:tc>
          <w:tcPr>
            <w:tcW w:w="465" w:type="dxa"/>
          </w:tcPr>
          <w:p w:rsidR="00F513AF" w:rsidRDefault="00F513AF"/>
        </w:tc>
        <w:tc>
          <w:tcPr>
            <w:tcW w:w="3030" w:type="dxa"/>
          </w:tcPr>
          <w:p w:rsidR="00F513AF" w:rsidRDefault="00F513AF"/>
        </w:tc>
        <w:tc>
          <w:tcPr>
            <w:tcW w:w="720" w:type="dxa"/>
          </w:tcPr>
          <w:p w:rsidR="00F513AF" w:rsidRDefault="00F513AF"/>
        </w:tc>
        <w:tc>
          <w:tcPr>
            <w:tcW w:w="1110" w:type="dxa"/>
          </w:tcPr>
          <w:p w:rsidR="00F513AF" w:rsidRDefault="00F513AF"/>
        </w:tc>
        <w:tc>
          <w:tcPr>
            <w:tcW w:w="1562" w:type="dxa"/>
            <w:vMerge/>
          </w:tcPr>
          <w:p w:rsidR="00F513AF" w:rsidRDefault="00F513AF"/>
        </w:tc>
      </w:tr>
      <w:tr w:rsidR="00F513AF">
        <w:trPr>
          <w:cantSplit/>
          <w:trHeight w:val="23"/>
        </w:trPr>
        <w:tc>
          <w:tcPr>
            <w:tcW w:w="498" w:type="dxa"/>
            <w:vMerge/>
          </w:tcPr>
          <w:p w:rsidR="00F513AF" w:rsidRDefault="00F513AF"/>
        </w:tc>
        <w:tc>
          <w:tcPr>
            <w:tcW w:w="511" w:type="dxa"/>
          </w:tcPr>
          <w:p w:rsidR="00F513AF" w:rsidRDefault="00B807E5">
            <w:r>
              <w:rPr>
                <w:rFonts w:hint="eastAsia"/>
              </w:rPr>
              <w:t>五</w:t>
            </w:r>
          </w:p>
        </w:tc>
        <w:tc>
          <w:tcPr>
            <w:tcW w:w="1877" w:type="dxa"/>
          </w:tcPr>
          <w:p w:rsidR="00F513AF" w:rsidRDefault="00F513AF"/>
        </w:tc>
        <w:tc>
          <w:tcPr>
            <w:tcW w:w="465" w:type="dxa"/>
          </w:tcPr>
          <w:p w:rsidR="00F513AF" w:rsidRDefault="00F513AF"/>
        </w:tc>
        <w:tc>
          <w:tcPr>
            <w:tcW w:w="3030" w:type="dxa"/>
          </w:tcPr>
          <w:p w:rsidR="00F513AF" w:rsidRDefault="00F513AF"/>
        </w:tc>
        <w:tc>
          <w:tcPr>
            <w:tcW w:w="720" w:type="dxa"/>
          </w:tcPr>
          <w:p w:rsidR="00F513AF" w:rsidRDefault="00F513AF"/>
        </w:tc>
        <w:tc>
          <w:tcPr>
            <w:tcW w:w="1110" w:type="dxa"/>
          </w:tcPr>
          <w:p w:rsidR="00F513AF" w:rsidRDefault="00F513AF"/>
        </w:tc>
        <w:tc>
          <w:tcPr>
            <w:tcW w:w="1562" w:type="dxa"/>
            <w:vMerge/>
          </w:tcPr>
          <w:p w:rsidR="00F513AF" w:rsidRDefault="00F513AF"/>
        </w:tc>
      </w:tr>
    </w:tbl>
    <w:p w:rsidR="00F513AF" w:rsidRDefault="00F513AF">
      <w:pPr>
        <w:spacing w:line="360" w:lineRule="auto"/>
        <w:rPr>
          <w:rFonts w:cs="Times New Roman"/>
          <w:sz w:val="24"/>
          <w:szCs w:val="24"/>
        </w:rPr>
      </w:pPr>
    </w:p>
    <w:sectPr w:rsidR="00F513A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6ECF17C"/>
    <w:multiLevelType w:val="singleLevel"/>
    <w:tmpl w:val="F6ECF17C"/>
    <w:lvl w:ilvl="0">
      <w:start w:val="2"/>
      <w:numFmt w:val="decimal"/>
      <w:suff w:val="nothing"/>
      <w:lvlText w:val="%1、"/>
      <w:lvlJc w:val="left"/>
    </w:lvl>
  </w:abstractNum>
  <w:abstractNum w:abstractNumId="1">
    <w:nsid w:val="04686FA9"/>
    <w:multiLevelType w:val="singleLevel"/>
    <w:tmpl w:val="04686FA9"/>
    <w:lvl w:ilvl="0">
      <w:start w:val="3"/>
      <w:numFmt w:val="decimal"/>
      <w:suff w:val="nothing"/>
      <w:lvlText w:val="%1、"/>
      <w:lvlJc w:val="left"/>
    </w:lvl>
  </w:abstractNum>
  <w:abstractNum w:abstractNumId="2">
    <w:nsid w:val="3BB725F2"/>
    <w:multiLevelType w:val="singleLevel"/>
    <w:tmpl w:val="3BB725F2"/>
    <w:lvl w:ilvl="0">
      <w:start w:val="1"/>
      <w:numFmt w:val="decimal"/>
      <w:suff w:val="nothing"/>
      <w:lvlText w:val="%1、"/>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96FE7"/>
    <w:rsid w:val="00086F29"/>
    <w:rsid w:val="000B683C"/>
    <w:rsid w:val="000D6369"/>
    <w:rsid w:val="000F2F44"/>
    <w:rsid w:val="00206BB4"/>
    <w:rsid w:val="002B70F3"/>
    <w:rsid w:val="00305C03"/>
    <w:rsid w:val="00377891"/>
    <w:rsid w:val="00455699"/>
    <w:rsid w:val="005D3DDD"/>
    <w:rsid w:val="006461E0"/>
    <w:rsid w:val="006909CF"/>
    <w:rsid w:val="006D0D66"/>
    <w:rsid w:val="006E7BFA"/>
    <w:rsid w:val="007265D3"/>
    <w:rsid w:val="007E465D"/>
    <w:rsid w:val="0089166D"/>
    <w:rsid w:val="008B7811"/>
    <w:rsid w:val="00922EF9"/>
    <w:rsid w:val="00924B82"/>
    <w:rsid w:val="009A4A8D"/>
    <w:rsid w:val="00AA07F1"/>
    <w:rsid w:val="00AA69DF"/>
    <w:rsid w:val="00AD2ACC"/>
    <w:rsid w:val="00B807E5"/>
    <w:rsid w:val="00B91F2C"/>
    <w:rsid w:val="00C87E9C"/>
    <w:rsid w:val="00D17B37"/>
    <w:rsid w:val="00DD410A"/>
    <w:rsid w:val="00E96FE7"/>
    <w:rsid w:val="00EB525D"/>
    <w:rsid w:val="00F513AF"/>
    <w:rsid w:val="00F941B3"/>
    <w:rsid w:val="00FC56AA"/>
    <w:rsid w:val="23C336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qFormat="1"/>
    <w:lsdException w:name="footer" w:semiHidden="0" w:qFormat="1"/>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qFormat="1"/>
    <w:lsdException w:name="Balloon Text" w:unhideWhenUsed="0" w:qFormat="1"/>
    <w:lsdException w:name="Table Grid" w:locked="1"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cs="Calibri"/>
      <w:kern w:val="2"/>
      <w:sz w:val="21"/>
      <w:szCs w:val="21"/>
    </w:rPr>
  </w:style>
  <w:style w:type="paragraph" w:styleId="1">
    <w:name w:val="heading 1"/>
    <w:basedOn w:val="a"/>
    <w:next w:val="a"/>
    <w:link w:val="1Char"/>
    <w:qFormat/>
    <w:locked/>
    <w:pPr>
      <w:spacing w:before="100" w:beforeAutospacing="1" w:after="100" w:afterAutospacing="1"/>
      <w:jc w:val="left"/>
      <w:outlineLvl w:val="0"/>
    </w:pPr>
    <w:rPr>
      <w:rFonts w:ascii="宋体" w:hAnsi="宋体" w:cs="Times New Roman"/>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qFormat/>
    <w:rPr>
      <w:rFonts w:cs="Times New Roman"/>
      <w:kern w:val="0"/>
      <w:sz w:val="18"/>
      <w:szCs w:val="18"/>
    </w:rPr>
  </w:style>
  <w:style w:type="paragraph" w:styleId="a4">
    <w:name w:val="footer"/>
    <w:basedOn w:val="a"/>
    <w:link w:val="Char0"/>
    <w:uiPriority w:val="99"/>
    <w:unhideWhenUsed/>
    <w:qFormat/>
    <w:pPr>
      <w:tabs>
        <w:tab w:val="center" w:pos="4153"/>
        <w:tab w:val="right" w:pos="8306"/>
      </w:tabs>
      <w:snapToGrid w:val="0"/>
      <w:jc w:val="left"/>
    </w:pPr>
    <w:rPr>
      <w:rFonts w:cs="Times New Roman"/>
      <w:kern w:val="0"/>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rFonts w:cs="Times New Roman"/>
      <w:kern w:val="0"/>
      <w:sz w:val="18"/>
      <w:szCs w:val="18"/>
    </w:rPr>
  </w:style>
  <w:style w:type="table" w:styleId="a6">
    <w:name w:val="Table Grid"/>
    <w:basedOn w:val="a1"/>
    <w:uiPriority w:val="99"/>
    <w:qFormat/>
    <w:locked/>
    <w:pPr>
      <w:widowControl w:val="0"/>
      <w:jc w:val="both"/>
    </w:pPr>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批注框文本 Char"/>
    <w:link w:val="a3"/>
    <w:uiPriority w:val="99"/>
    <w:semiHidden/>
    <w:qFormat/>
    <w:locked/>
    <w:rPr>
      <w:sz w:val="18"/>
      <w:szCs w:val="18"/>
    </w:rPr>
  </w:style>
  <w:style w:type="character" w:customStyle="1" w:styleId="Char1">
    <w:name w:val="页眉 Char"/>
    <w:link w:val="a5"/>
    <w:uiPriority w:val="99"/>
    <w:qFormat/>
    <w:rPr>
      <w:rFonts w:cs="Calibri"/>
      <w:sz w:val="18"/>
      <w:szCs w:val="18"/>
    </w:rPr>
  </w:style>
  <w:style w:type="character" w:customStyle="1" w:styleId="Char0">
    <w:name w:val="页脚 Char"/>
    <w:link w:val="a4"/>
    <w:uiPriority w:val="99"/>
    <w:qFormat/>
    <w:rPr>
      <w:rFonts w:cs="Calibri"/>
      <w:sz w:val="18"/>
      <w:szCs w:val="18"/>
    </w:rPr>
  </w:style>
  <w:style w:type="character" w:customStyle="1" w:styleId="1Char">
    <w:name w:val="标题 1 Char"/>
    <w:link w:val="1"/>
    <w:rPr>
      <w:rFonts w:ascii="宋体" w:hAnsi="宋体"/>
      <w:b/>
      <w:kern w:val="44"/>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earch.dangdang.com/?key3=%BB%FA%D0%B5%B9%A4%D2%B5%B3%F6%B0%E6%C9%E7&amp;medium=01&amp;category_path=01.00.00.00.00.0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9</Pages>
  <Words>1054</Words>
  <Characters>6014</Characters>
  <Application>Microsoft Office Word</Application>
  <DocSecurity>0</DocSecurity>
  <Lines>50</Lines>
  <Paragraphs>14</Paragraphs>
  <ScaleCrop>false</ScaleCrop>
  <Company>By:Songer chen</Company>
  <LinksUpToDate>false</LinksUpToDate>
  <CharactersWithSpaces>7054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dc:creator>
  <cp:lastModifiedBy>Windows</cp:lastModifiedBy>
  <cp:revision>22</cp:revision>
  <cp:lastPrinted>2020-05-18T09:23:00Z</cp:lastPrinted>
  <dcterms:created xsi:type="dcterms:W3CDTF">2020-01-10T01:33:00Z</dcterms:created>
  <dcterms:modified xsi:type="dcterms:W3CDTF">2021-04-16T07:36:00Z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